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FE" w:rsidRDefault="00D83AF8" w:rsidP="00D83B4B">
      <w:pPr>
        <w:jc w:val="center"/>
        <w:rPr>
          <w:b/>
        </w:rPr>
      </w:pPr>
      <w:r>
        <w:rPr>
          <w:b/>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-398145</wp:posOffset>
            </wp:positionV>
            <wp:extent cx="1190625" cy="1171575"/>
            <wp:effectExtent l="19050" t="0" r="9525" b="0"/>
            <wp:wrapSquare wrapText="bothSides"/>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srcRect/>
                    <a:stretch>
                      <a:fillRect/>
                    </a:stretch>
                  </pic:blipFill>
                  <pic:spPr bwMode="auto">
                    <a:xfrm>
                      <a:off x="0" y="0"/>
                      <a:ext cx="1190625" cy="1171575"/>
                    </a:xfrm>
                    <a:prstGeom prst="rect">
                      <a:avLst/>
                    </a:prstGeom>
                    <a:noFill/>
                    <a:ln w="9525">
                      <a:noFill/>
                      <a:miter lim="800000"/>
                      <a:headEnd/>
                      <a:tailEnd/>
                    </a:ln>
                  </pic:spPr>
                </pic:pic>
              </a:graphicData>
            </a:graphic>
          </wp:anchor>
        </w:drawing>
      </w:r>
    </w:p>
    <w:p w:rsidR="00B12EFE" w:rsidRDefault="00B12EFE" w:rsidP="00D83B4B">
      <w:pPr>
        <w:jc w:val="center"/>
        <w:rPr>
          <w:b/>
        </w:rPr>
      </w:pPr>
    </w:p>
    <w:p w:rsidR="00D83B4B" w:rsidRDefault="00D83AF8" w:rsidP="00D83AF8">
      <w:pPr>
        <w:rPr>
          <w:b/>
        </w:rPr>
      </w:pPr>
      <w:r>
        <w:rPr>
          <w:b/>
        </w:rPr>
        <w:t xml:space="preserve">                              </w:t>
      </w:r>
      <w:r w:rsidR="00D83B4B" w:rsidRPr="00A13543">
        <w:rPr>
          <w:b/>
        </w:rPr>
        <w:t>August 18, 2011</w:t>
      </w:r>
    </w:p>
    <w:p w:rsidR="00B12EFE" w:rsidRDefault="00B12EFE" w:rsidP="00D83AF8">
      <w:pPr>
        <w:rPr>
          <w:b/>
        </w:rPr>
      </w:pPr>
    </w:p>
    <w:p w:rsidR="00B12EFE" w:rsidRDefault="00B12EFE" w:rsidP="00D83B4B">
      <w:pPr>
        <w:jc w:val="center"/>
        <w:rPr>
          <w:b/>
        </w:rPr>
      </w:pPr>
    </w:p>
    <w:p w:rsidR="00B12EFE" w:rsidRPr="00A13543" w:rsidRDefault="00B12EFE" w:rsidP="00D83B4B">
      <w:pPr>
        <w:jc w:val="center"/>
        <w:rPr>
          <w:b/>
        </w:rPr>
      </w:pPr>
    </w:p>
    <w:p w:rsidR="00D83B4B" w:rsidRPr="004053DA" w:rsidRDefault="00D83B4B" w:rsidP="00D83B4B"/>
    <w:p w:rsidR="00D83B4B" w:rsidRPr="004053DA" w:rsidRDefault="00D83B4B" w:rsidP="00D83B4B">
      <w:r w:rsidRPr="004053DA">
        <w:rPr>
          <w:b/>
        </w:rPr>
        <w:t>TO:</w:t>
      </w:r>
      <w:r w:rsidRPr="004053DA">
        <w:tab/>
      </w:r>
      <w:r w:rsidRPr="004053DA">
        <w:tab/>
        <w:t>Honorable Members of the County of Sussex Board of Supervisors</w:t>
      </w:r>
    </w:p>
    <w:p w:rsidR="00D83B4B" w:rsidRPr="004053DA" w:rsidRDefault="00D83B4B" w:rsidP="00D83B4B"/>
    <w:p w:rsidR="00D83B4B" w:rsidRPr="004053DA" w:rsidRDefault="00D83B4B" w:rsidP="00D83B4B">
      <w:r w:rsidRPr="004053DA">
        <w:rPr>
          <w:b/>
        </w:rPr>
        <w:t>FROM:</w:t>
      </w:r>
      <w:r w:rsidRPr="004053DA">
        <w:rPr>
          <w:b/>
        </w:rPr>
        <w:tab/>
      </w:r>
      <w:r w:rsidRPr="004053DA">
        <w:t>Thomas E. Harris, County Administrator</w:t>
      </w:r>
    </w:p>
    <w:p w:rsidR="00D83B4B" w:rsidRPr="004053DA" w:rsidRDefault="00D83B4B" w:rsidP="00D83B4B"/>
    <w:p w:rsidR="00D83B4B" w:rsidRPr="004053DA" w:rsidRDefault="00D83B4B" w:rsidP="00D83B4B">
      <w:r w:rsidRPr="004053DA">
        <w:rPr>
          <w:b/>
        </w:rPr>
        <w:t>SUBJECT:</w:t>
      </w:r>
      <w:r w:rsidRPr="004053DA">
        <w:rPr>
          <w:b/>
        </w:rPr>
        <w:tab/>
      </w:r>
      <w:r w:rsidRPr="004053DA">
        <w:t>Sussex County Board of Supervisors’ Meeting</w:t>
      </w:r>
    </w:p>
    <w:p w:rsidR="00D83B4B" w:rsidRPr="004053DA" w:rsidRDefault="00D83B4B" w:rsidP="00D83B4B">
      <w:pPr>
        <w:ind w:left="720" w:firstLine="720"/>
      </w:pPr>
      <w:r w:rsidRPr="004053DA">
        <w:t>Thursday, August 18, 2011 – 7:00 p.m.</w:t>
      </w:r>
    </w:p>
    <w:p w:rsidR="00D83B4B" w:rsidRPr="004053DA" w:rsidRDefault="00D83B4B" w:rsidP="00D83B4B">
      <w:pPr>
        <w:ind w:left="720" w:firstLine="720"/>
      </w:pPr>
      <w:r w:rsidRPr="004053DA">
        <w:t>General District Courtroom - Sussex Judicial Center</w:t>
      </w:r>
    </w:p>
    <w:p w:rsidR="00D83B4B" w:rsidRDefault="00D83B4B" w:rsidP="00D83B4B">
      <w:pPr>
        <w:jc w:val="center"/>
      </w:pPr>
    </w:p>
    <w:p w:rsidR="00D83B4B" w:rsidRPr="004053DA" w:rsidRDefault="00D83B4B" w:rsidP="00D83B4B">
      <w:pPr>
        <w:jc w:val="center"/>
      </w:pPr>
    </w:p>
    <w:p w:rsidR="00D83B4B" w:rsidRPr="00F77F2D" w:rsidRDefault="00D83B4B" w:rsidP="00D83B4B">
      <w:pPr>
        <w:pBdr>
          <w:top w:val="double" w:sz="6" w:space="1" w:color="auto"/>
          <w:bottom w:val="double" w:sz="6" w:space="1" w:color="auto"/>
        </w:pBdr>
        <w:jc w:val="center"/>
        <w:rPr>
          <w:b/>
          <w:sz w:val="28"/>
          <w:szCs w:val="28"/>
        </w:rPr>
      </w:pPr>
      <w:r w:rsidRPr="00F77F2D">
        <w:rPr>
          <w:b/>
          <w:sz w:val="28"/>
          <w:szCs w:val="28"/>
        </w:rPr>
        <w:t>REGULAR MEETING AGENDA</w:t>
      </w:r>
    </w:p>
    <w:p w:rsidR="00D83B4B" w:rsidRPr="004053DA" w:rsidRDefault="00D83B4B" w:rsidP="00D83B4B">
      <w:pPr>
        <w:jc w:val="center"/>
        <w:rPr>
          <w:b/>
          <w:u w:val="single"/>
        </w:rPr>
      </w:pPr>
    </w:p>
    <w:p w:rsidR="00D83B4B" w:rsidRPr="004053DA" w:rsidRDefault="00D83B4B" w:rsidP="00D83B4B"/>
    <w:p w:rsidR="00D83B4B" w:rsidRDefault="00D83B4B" w:rsidP="00D83B4B">
      <w:pPr>
        <w:rPr>
          <w:b/>
          <w:u w:val="single"/>
        </w:rPr>
      </w:pPr>
      <w:r w:rsidRPr="004053DA">
        <w:rPr>
          <w:b/>
        </w:rPr>
        <w:t>7:30 P.M.</w:t>
      </w:r>
      <w:r w:rsidRPr="004053DA">
        <w:tab/>
      </w:r>
      <w:r w:rsidRPr="004053DA">
        <w:rPr>
          <w:b/>
          <w:u w:val="single"/>
        </w:rPr>
        <w:t>CALL TO ORDER/DETERMINE QUORUM – CHAIRMAN</w:t>
      </w:r>
    </w:p>
    <w:p w:rsidR="00D83B4B" w:rsidRPr="004053DA" w:rsidRDefault="00D83B4B" w:rsidP="00D83B4B">
      <w:pPr>
        <w:rPr>
          <w:b/>
          <w:u w:val="single"/>
        </w:rPr>
      </w:pPr>
    </w:p>
    <w:p w:rsidR="00D83B4B" w:rsidRPr="004053DA" w:rsidRDefault="00D83B4B" w:rsidP="00D83B4B">
      <w:r>
        <w:tab/>
        <w:t>________________________________________________________________________</w:t>
      </w:r>
    </w:p>
    <w:p w:rsidR="00D83B4B" w:rsidRPr="004053DA" w:rsidRDefault="00D83B4B" w:rsidP="00D83B4B">
      <w:pPr>
        <w:ind w:left="720"/>
      </w:pPr>
      <w:r w:rsidRPr="004053DA">
        <w:t>_______________________________________________________________________________</w:t>
      </w:r>
      <w:r>
        <w:t>_________________________________________________________________</w:t>
      </w:r>
    </w:p>
    <w:p w:rsidR="00D83B4B" w:rsidRPr="004053DA" w:rsidRDefault="00D83B4B" w:rsidP="00D83B4B"/>
    <w:p w:rsidR="00D83B4B" w:rsidRPr="004053DA" w:rsidRDefault="00D83B4B" w:rsidP="00D83B4B">
      <w:r w:rsidRPr="004053DA">
        <w:tab/>
      </w:r>
      <w:r w:rsidRPr="004053DA">
        <w:tab/>
      </w:r>
      <w:r w:rsidRPr="004053DA">
        <w:rPr>
          <w:b/>
          <w:u w:val="single"/>
        </w:rPr>
        <w:t>INVOCATION AND PLEDGE OF ALLEGIANCE</w:t>
      </w:r>
    </w:p>
    <w:p w:rsidR="00D83B4B" w:rsidRPr="004053DA" w:rsidRDefault="00D83B4B" w:rsidP="00D83B4B"/>
    <w:p w:rsidR="00D83B4B" w:rsidRPr="004053DA" w:rsidRDefault="00D83B4B" w:rsidP="00D83B4B">
      <w:pPr>
        <w:ind w:left="720"/>
      </w:pPr>
      <w:r w:rsidRPr="004053DA">
        <w:t>_______________________________________________________________________________</w:t>
      </w:r>
      <w:r>
        <w:t>_________________________________________________________________________________________________________________________________________</w:t>
      </w:r>
    </w:p>
    <w:p w:rsidR="00D83B4B" w:rsidRPr="004053DA" w:rsidRDefault="00D83B4B" w:rsidP="00D83B4B">
      <w:r w:rsidRPr="004053DA">
        <w:tab/>
      </w:r>
      <w:r w:rsidRPr="004053DA">
        <w:tab/>
      </w:r>
    </w:p>
    <w:p w:rsidR="00D83B4B" w:rsidRPr="004053DA" w:rsidRDefault="00D83B4B" w:rsidP="00D83B4B">
      <w:pPr>
        <w:ind w:left="720" w:firstLine="720"/>
        <w:rPr>
          <w:b/>
          <w:u w:val="single"/>
        </w:rPr>
      </w:pPr>
      <w:r w:rsidRPr="004053DA">
        <w:rPr>
          <w:b/>
          <w:u w:val="single"/>
        </w:rPr>
        <w:t>AMENDED AGENDA</w:t>
      </w:r>
    </w:p>
    <w:p w:rsidR="00D83B4B" w:rsidRPr="004053DA" w:rsidRDefault="00D83B4B" w:rsidP="00D83B4B">
      <w:r w:rsidRPr="004053DA">
        <w:tab/>
      </w:r>
      <w:r w:rsidRPr="004053DA">
        <w:tab/>
      </w:r>
    </w:p>
    <w:p w:rsidR="00D83B4B" w:rsidRPr="00442B8D" w:rsidRDefault="00D83B4B" w:rsidP="00D83B4B">
      <w:pPr>
        <w:tabs>
          <w:tab w:val="num" w:pos="2160"/>
        </w:tabs>
        <w:ind w:left="720" w:firstLine="720"/>
        <w:rPr>
          <w:i/>
        </w:rPr>
      </w:pPr>
      <w:r w:rsidRPr="00442B8D">
        <w:rPr>
          <w:i/>
        </w:rPr>
        <w:t>None at this time</w:t>
      </w:r>
    </w:p>
    <w:p w:rsidR="00D83B4B" w:rsidRPr="004053DA" w:rsidRDefault="00D83B4B" w:rsidP="00D83B4B">
      <w:pPr>
        <w:ind w:left="720"/>
      </w:pPr>
      <w:r w:rsidRPr="004053DA">
        <w:t>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B4B" w:rsidRPr="004053DA" w:rsidRDefault="00D83B4B" w:rsidP="00D83B4B">
      <w:r w:rsidRPr="004053DA">
        <w:tab/>
      </w:r>
      <w:r w:rsidRPr="004053DA">
        <w:tab/>
      </w:r>
    </w:p>
    <w:p w:rsidR="00D83B4B" w:rsidRPr="004053DA" w:rsidRDefault="00D83B4B" w:rsidP="00D83B4B">
      <w:pPr>
        <w:ind w:left="720" w:firstLine="720"/>
      </w:pPr>
      <w:r w:rsidRPr="004053DA">
        <w:rPr>
          <w:b/>
          <w:u w:val="single"/>
        </w:rPr>
        <w:t xml:space="preserve">APPROVAL OF </w:t>
      </w:r>
      <w:r>
        <w:rPr>
          <w:b/>
          <w:u w:val="single"/>
        </w:rPr>
        <w:t xml:space="preserve">REGULAR </w:t>
      </w:r>
      <w:r w:rsidRPr="004053DA">
        <w:rPr>
          <w:b/>
          <w:u w:val="single"/>
        </w:rPr>
        <w:t>AGENDA</w:t>
      </w:r>
    </w:p>
    <w:p w:rsidR="00D83B4B" w:rsidRPr="004053DA" w:rsidRDefault="00D83B4B" w:rsidP="00D83B4B">
      <w:pPr>
        <w:ind w:left="1800" w:hanging="360"/>
      </w:pPr>
      <w:r w:rsidRPr="004053DA">
        <w:tab/>
      </w:r>
      <w:r w:rsidRPr="004053DA">
        <w:tab/>
      </w:r>
      <w:r w:rsidRPr="004053DA">
        <w:tab/>
      </w:r>
    </w:p>
    <w:p w:rsidR="00D83B4B" w:rsidRPr="0084493C" w:rsidRDefault="00D83B4B" w:rsidP="00D83B4B">
      <w:pPr>
        <w:ind w:left="720"/>
        <w:rPr>
          <w:i/>
        </w:rPr>
      </w:pPr>
      <w:r w:rsidRPr="004053DA">
        <w:rPr>
          <w:b/>
        </w:rPr>
        <w:t xml:space="preserve">Recommendation:  </w:t>
      </w:r>
      <w:r w:rsidRPr="0084493C">
        <w:rPr>
          <w:i/>
        </w:rPr>
        <w:t xml:space="preserve">I move to approve the </w:t>
      </w:r>
      <w:r>
        <w:rPr>
          <w:i/>
        </w:rPr>
        <w:t xml:space="preserve">Sussex County Board of Supervisor’s </w:t>
      </w:r>
      <w:r w:rsidRPr="0084493C">
        <w:rPr>
          <w:i/>
        </w:rPr>
        <w:t xml:space="preserve">August 18, 2011 </w:t>
      </w:r>
      <w:proofErr w:type="gramStart"/>
      <w:r w:rsidRPr="0084493C">
        <w:rPr>
          <w:i/>
        </w:rPr>
        <w:t>Regular</w:t>
      </w:r>
      <w:proofErr w:type="gramEnd"/>
      <w:r w:rsidRPr="0084493C">
        <w:rPr>
          <w:i/>
        </w:rPr>
        <w:t xml:space="preserve"> Meeting </w:t>
      </w:r>
      <w:r w:rsidR="00A13543">
        <w:rPr>
          <w:i/>
        </w:rPr>
        <w:t>Agenda as presented (</w:t>
      </w:r>
      <w:r w:rsidRPr="0084493C">
        <w:rPr>
          <w:i/>
        </w:rPr>
        <w:t xml:space="preserve">or </w:t>
      </w:r>
      <w:r w:rsidR="00A13543">
        <w:rPr>
          <w:i/>
        </w:rPr>
        <w:t xml:space="preserve">as </w:t>
      </w:r>
      <w:r w:rsidRPr="0084493C">
        <w:rPr>
          <w:i/>
        </w:rPr>
        <w:t>amended</w:t>
      </w:r>
      <w:r w:rsidR="00A13543">
        <w:rPr>
          <w:i/>
        </w:rPr>
        <w:t>)</w:t>
      </w:r>
    </w:p>
    <w:p w:rsidR="00D83B4B" w:rsidRPr="004053DA" w:rsidRDefault="00D83B4B" w:rsidP="00D83B4B">
      <w:pPr>
        <w:ind w:left="720"/>
      </w:pPr>
      <w:r w:rsidRPr="004053DA">
        <w:t>______________________________________________________________________</w:t>
      </w:r>
      <w:r>
        <w:t>__________________________________________________________________________________________________________________________________________________</w:t>
      </w:r>
    </w:p>
    <w:p w:rsidR="00D83B4B" w:rsidRPr="004053DA" w:rsidRDefault="00D83B4B" w:rsidP="00D83B4B">
      <w:r w:rsidRPr="004053DA">
        <w:tab/>
      </w:r>
      <w:r w:rsidRPr="004053DA">
        <w:tab/>
      </w:r>
    </w:p>
    <w:p w:rsidR="00D83B4B" w:rsidRPr="004053DA" w:rsidRDefault="00D83B4B" w:rsidP="00D83B4B">
      <w:r w:rsidRPr="004053DA">
        <w:lastRenderedPageBreak/>
        <w:tab/>
      </w:r>
      <w:r w:rsidRPr="004053DA">
        <w:tab/>
      </w:r>
      <w:r w:rsidRPr="004053DA">
        <w:tab/>
      </w:r>
    </w:p>
    <w:p w:rsidR="00D83B4B" w:rsidRPr="008B4B13" w:rsidRDefault="00D83B4B" w:rsidP="00D83B4B">
      <w:pPr>
        <w:pStyle w:val="ListParagraph"/>
        <w:spacing w:after="0" w:line="240" w:lineRule="auto"/>
        <w:ind w:firstLine="720"/>
        <w:rPr>
          <w:rFonts w:ascii="Times New Roman" w:hAnsi="Times New Roman"/>
          <w:b/>
          <w:sz w:val="24"/>
          <w:szCs w:val="24"/>
          <w:u w:val="single"/>
        </w:rPr>
      </w:pPr>
      <w:r w:rsidRPr="008B4B13">
        <w:rPr>
          <w:rFonts w:ascii="Times New Roman" w:hAnsi="Times New Roman"/>
          <w:b/>
          <w:sz w:val="24"/>
          <w:szCs w:val="24"/>
          <w:u w:val="single"/>
        </w:rPr>
        <w:t>PRESENTATION: MEDAL OF VALOR</w:t>
      </w:r>
    </w:p>
    <w:p w:rsidR="00D83B4B" w:rsidRDefault="00D83B4B" w:rsidP="00D83B4B">
      <w:pPr>
        <w:pStyle w:val="ListParagraph"/>
        <w:spacing w:after="0" w:line="240" w:lineRule="auto"/>
        <w:ind w:firstLine="720"/>
        <w:rPr>
          <w:rFonts w:ascii="Times New Roman" w:hAnsi="Times New Roman"/>
          <w:b/>
          <w:sz w:val="24"/>
          <w:szCs w:val="24"/>
          <w:u w:val="single"/>
        </w:rPr>
      </w:pPr>
    </w:p>
    <w:p w:rsidR="00D83B4B" w:rsidRPr="0023530F" w:rsidRDefault="00D83B4B" w:rsidP="00D83B4B">
      <w:pPr>
        <w:pStyle w:val="ListParagraph"/>
        <w:spacing w:after="0" w:line="240" w:lineRule="auto"/>
        <w:ind w:left="0" w:firstLine="720"/>
        <w:rPr>
          <w:rFonts w:ascii="Times New Roman" w:hAnsi="Times New Roman"/>
          <w:b/>
          <w:sz w:val="24"/>
          <w:szCs w:val="24"/>
        </w:rPr>
      </w:pPr>
      <w:r w:rsidRPr="0023530F">
        <w:rPr>
          <w:rFonts w:ascii="Times New Roman" w:hAnsi="Times New Roman"/>
          <w:b/>
          <w:sz w:val="24"/>
          <w:szCs w:val="24"/>
        </w:rPr>
        <w:t xml:space="preserve">Medal of Valor Presentation to </w:t>
      </w:r>
      <w:proofErr w:type="spellStart"/>
      <w:r w:rsidRPr="0023530F">
        <w:rPr>
          <w:rFonts w:ascii="Times New Roman" w:hAnsi="Times New Roman"/>
          <w:b/>
          <w:sz w:val="24"/>
          <w:szCs w:val="24"/>
        </w:rPr>
        <w:t>Jarratt</w:t>
      </w:r>
      <w:proofErr w:type="spellEnd"/>
      <w:r w:rsidRPr="0023530F">
        <w:rPr>
          <w:rFonts w:ascii="Times New Roman" w:hAnsi="Times New Roman"/>
          <w:b/>
          <w:sz w:val="24"/>
          <w:szCs w:val="24"/>
        </w:rPr>
        <w:t xml:space="preserve"> Volunteer Fire Department</w:t>
      </w:r>
    </w:p>
    <w:p w:rsidR="00D83B4B" w:rsidRPr="004053DA" w:rsidRDefault="00D83B4B" w:rsidP="00D83B4B">
      <w:pPr>
        <w:pStyle w:val="ListParagraph"/>
        <w:spacing w:after="0" w:line="240" w:lineRule="auto"/>
        <w:ind w:left="2880"/>
        <w:rPr>
          <w:rFonts w:ascii="Times New Roman" w:hAnsi="Times New Roman"/>
          <w:sz w:val="24"/>
          <w:szCs w:val="24"/>
        </w:rPr>
      </w:pPr>
    </w:p>
    <w:p w:rsidR="00D83B4B" w:rsidRDefault="00D83B4B" w:rsidP="00281356">
      <w:pPr>
        <w:pStyle w:val="ListParagraph"/>
        <w:spacing w:after="0" w:line="240" w:lineRule="auto"/>
        <w:jc w:val="both"/>
        <w:rPr>
          <w:rFonts w:ascii="Times New Roman" w:hAnsi="Times New Roman"/>
          <w:sz w:val="24"/>
          <w:szCs w:val="24"/>
        </w:rPr>
      </w:pPr>
      <w:r w:rsidRPr="004053DA">
        <w:rPr>
          <w:rFonts w:ascii="Times New Roman" w:hAnsi="Times New Roman"/>
          <w:sz w:val="24"/>
          <w:szCs w:val="24"/>
        </w:rPr>
        <w:t>Please find attached a letter from Eddie T. Vick</w:t>
      </w:r>
      <w:r w:rsidR="00A13543">
        <w:rPr>
          <w:rFonts w:ascii="Times New Roman" w:hAnsi="Times New Roman"/>
          <w:sz w:val="24"/>
          <w:szCs w:val="24"/>
        </w:rPr>
        <w:t>, Sussex County</w:t>
      </w:r>
      <w:r w:rsidRPr="004053DA">
        <w:rPr>
          <w:rFonts w:ascii="Times New Roman" w:hAnsi="Times New Roman"/>
          <w:sz w:val="24"/>
          <w:szCs w:val="24"/>
        </w:rPr>
        <w:t xml:space="preserve"> Public Safety Coordinator</w:t>
      </w:r>
      <w:r w:rsidR="00281356">
        <w:rPr>
          <w:rFonts w:ascii="Times New Roman" w:hAnsi="Times New Roman"/>
          <w:sz w:val="24"/>
          <w:szCs w:val="24"/>
        </w:rPr>
        <w:t>,</w:t>
      </w:r>
      <w:r w:rsidRPr="004053DA">
        <w:rPr>
          <w:rFonts w:ascii="Times New Roman" w:hAnsi="Times New Roman"/>
          <w:sz w:val="24"/>
          <w:szCs w:val="24"/>
        </w:rPr>
        <w:t xml:space="preserve"> regarding the </w:t>
      </w:r>
      <w:r>
        <w:rPr>
          <w:rFonts w:ascii="Times New Roman" w:hAnsi="Times New Roman"/>
          <w:sz w:val="24"/>
          <w:szCs w:val="24"/>
        </w:rPr>
        <w:t xml:space="preserve">brave and </w:t>
      </w:r>
      <w:r w:rsidRPr="004053DA">
        <w:rPr>
          <w:rFonts w:ascii="Times New Roman" w:hAnsi="Times New Roman"/>
          <w:sz w:val="24"/>
          <w:szCs w:val="24"/>
        </w:rPr>
        <w:t xml:space="preserve">heroic efforts of the </w:t>
      </w:r>
      <w:proofErr w:type="spellStart"/>
      <w:r w:rsidRPr="004053DA">
        <w:rPr>
          <w:rFonts w:ascii="Times New Roman" w:hAnsi="Times New Roman"/>
          <w:sz w:val="24"/>
          <w:szCs w:val="24"/>
        </w:rPr>
        <w:t>Jarrat</w:t>
      </w:r>
      <w:r>
        <w:rPr>
          <w:rFonts w:ascii="Times New Roman" w:hAnsi="Times New Roman"/>
          <w:sz w:val="24"/>
          <w:szCs w:val="24"/>
        </w:rPr>
        <w:t>t</w:t>
      </w:r>
      <w:proofErr w:type="spellEnd"/>
      <w:r w:rsidRPr="004053DA">
        <w:rPr>
          <w:rFonts w:ascii="Times New Roman" w:hAnsi="Times New Roman"/>
          <w:sz w:val="24"/>
          <w:szCs w:val="24"/>
        </w:rPr>
        <w:t xml:space="preserve"> Fire Department on March 15, 2011. </w:t>
      </w:r>
    </w:p>
    <w:p w:rsidR="00D83B4B" w:rsidRDefault="00D83B4B" w:rsidP="00281356">
      <w:pPr>
        <w:pStyle w:val="ListParagraph"/>
        <w:spacing w:after="0" w:line="240" w:lineRule="auto"/>
        <w:ind w:left="2880"/>
        <w:jc w:val="both"/>
        <w:rPr>
          <w:rFonts w:ascii="Times New Roman" w:hAnsi="Times New Roman"/>
          <w:sz w:val="24"/>
          <w:szCs w:val="24"/>
        </w:rPr>
      </w:pPr>
    </w:p>
    <w:p w:rsidR="00D83B4B" w:rsidRDefault="00D83B4B" w:rsidP="00281356">
      <w:pPr>
        <w:pStyle w:val="ListParagraph"/>
        <w:spacing w:after="0" w:line="240" w:lineRule="auto"/>
        <w:jc w:val="both"/>
        <w:rPr>
          <w:rFonts w:ascii="Times New Roman" w:hAnsi="Times New Roman"/>
          <w:sz w:val="24"/>
          <w:szCs w:val="24"/>
        </w:rPr>
      </w:pPr>
      <w:r w:rsidRPr="004053DA">
        <w:rPr>
          <w:rFonts w:ascii="Times New Roman" w:hAnsi="Times New Roman"/>
          <w:sz w:val="24"/>
          <w:szCs w:val="24"/>
        </w:rPr>
        <w:t xml:space="preserve">This evening the Honorable Harris </w:t>
      </w:r>
      <w:r>
        <w:rPr>
          <w:rFonts w:ascii="Times New Roman" w:hAnsi="Times New Roman"/>
          <w:sz w:val="24"/>
          <w:szCs w:val="24"/>
        </w:rPr>
        <w:t xml:space="preserve">L. </w:t>
      </w:r>
      <w:r w:rsidRPr="004053DA">
        <w:rPr>
          <w:rFonts w:ascii="Times New Roman" w:hAnsi="Times New Roman"/>
          <w:sz w:val="24"/>
          <w:szCs w:val="24"/>
        </w:rPr>
        <w:t xml:space="preserve">Parker Chairman and </w:t>
      </w:r>
      <w:r>
        <w:rPr>
          <w:rFonts w:ascii="Times New Roman" w:hAnsi="Times New Roman"/>
          <w:sz w:val="24"/>
          <w:szCs w:val="24"/>
        </w:rPr>
        <w:t xml:space="preserve">Sussex County Public Safety Coordinator Eddie </w:t>
      </w:r>
      <w:r w:rsidRPr="004053DA">
        <w:rPr>
          <w:rFonts w:ascii="Times New Roman" w:hAnsi="Times New Roman"/>
          <w:sz w:val="24"/>
          <w:szCs w:val="24"/>
        </w:rPr>
        <w:t xml:space="preserve">Vick will present the Sussex County </w:t>
      </w:r>
      <w:r w:rsidRPr="002D7390">
        <w:rPr>
          <w:rFonts w:ascii="Times New Roman" w:hAnsi="Times New Roman"/>
          <w:b/>
          <w:i/>
          <w:sz w:val="24"/>
          <w:szCs w:val="24"/>
        </w:rPr>
        <w:t xml:space="preserve">“Medal of Valor” </w:t>
      </w:r>
      <w:r w:rsidRPr="004053DA">
        <w:rPr>
          <w:rFonts w:ascii="Times New Roman" w:hAnsi="Times New Roman"/>
          <w:sz w:val="24"/>
          <w:szCs w:val="24"/>
        </w:rPr>
        <w:t>in honor and appreciation of these extraordinary efforts.</w:t>
      </w:r>
    </w:p>
    <w:p w:rsidR="00D83B4B" w:rsidRPr="008B4B13"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_______________________________________________________________________________</w:t>
      </w:r>
      <w:r>
        <w:t>_____________________________________________________________________________________________________________________________________________________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ind w:firstLine="720"/>
        <w:rPr>
          <w:rFonts w:ascii="Times New Roman" w:hAnsi="Times New Roman"/>
          <w:b/>
          <w:sz w:val="24"/>
          <w:szCs w:val="24"/>
          <w:u w:val="single"/>
        </w:rPr>
      </w:pPr>
    </w:p>
    <w:p w:rsidR="00D83B4B" w:rsidRPr="004053DA" w:rsidRDefault="00D83B4B" w:rsidP="00D83B4B">
      <w:pPr>
        <w:pStyle w:val="ListParagraph"/>
        <w:spacing w:after="0" w:line="240" w:lineRule="auto"/>
        <w:ind w:firstLine="720"/>
        <w:rPr>
          <w:rFonts w:ascii="Times New Roman" w:hAnsi="Times New Roman"/>
          <w:b/>
          <w:sz w:val="24"/>
          <w:szCs w:val="24"/>
          <w:u w:val="single"/>
        </w:rPr>
      </w:pPr>
      <w:r w:rsidRPr="004053DA">
        <w:rPr>
          <w:rFonts w:ascii="Times New Roman" w:hAnsi="Times New Roman"/>
          <w:b/>
          <w:sz w:val="24"/>
          <w:szCs w:val="24"/>
          <w:u w:val="single"/>
        </w:rPr>
        <w:t>AUGUST 18, 2011 CONSENT AGENDA</w:t>
      </w:r>
    </w:p>
    <w:p w:rsidR="00D83B4B" w:rsidRPr="004053DA" w:rsidRDefault="00D83B4B" w:rsidP="00D83B4B">
      <w:pPr>
        <w:pStyle w:val="ListParagraph"/>
        <w:spacing w:after="0" w:line="240" w:lineRule="auto"/>
        <w:ind w:firstLine="720"/>
        <w:rPr>
          <w:rFonts w:ascii="Times New Roman" w:hAnsi="Times New Roman"/>
          <w:sz w:val="24"/>
          <w:szCs w:val="24"/>
        </w:rPr>
      </w:pPr>
    </w:p>
    <w:p w:rsidR="00281356" w:rsidRDefault="00281356" w:rsidP="00D83B4B">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Approval of June 16, 2011 Board minutes</w:t>
      </w:r>
    </w:p>
    <w:p w:rsidR="00281356" w:rsidRPr="00DB2857" w:rsidRDefault="00281356" w:rsidP="00281356">
      <w:pPr>
        <w:pStyle w:val="ListParagraph"/>
        <w:numPr>
          <w:ilvl w:val="0"/>
          <w:numId w:val="14"/>
        </w:numPr>
        <w:spacing w:after="0" w:line="240" w:lineRule="auto"/>
        <w:rPr>
          <w:rFonts w:ascii="Times New Roman" w:hAnsi="Times New Roman"/>
          <w:i/>
        </w:rPr>
      </w:pPr>
      <w:r w:rsidRPr="00DB2857">
        <w:rPr>
          <w:rFonts w:ascii="Times New Roman" w:hAnsi="Times New Roman"/>
          <w:i/>
        </w:rPr>
        <w:t xml:space="preserve">Please note that the Board asked that these minutes be postponed to </w:t>
      </w:r>
      <w:r>
        <w:rPr>
          <w:rFonts w:ascii="Times New Roman" w:hAnsi="Times New Roman"/>
          <w:i/>
        </w:rPr>
        <w:t>allow members to further review.</w:t>
      </w:r>
      <w:r w:rsidRPr="00DB2857">
        <w:rPr>
          <w:rFonts w:ascii="Times New Roman" w:hAnsi="Times New Roman"/>
          <w:i/>
        </w:rPr>
        <w:t xml:space="preserve"> </w:t>
      </w:r>
    </w:p>
    <w:p w:rsidR="00281356" w:rsidRDefault="00281356" w:rsidP="00281356">
      <w:pPr>
        <w:pStyle w:val="ListParagraph"/>
        <w:spacing w:after="0" w:line="240" w:lineRule="auto"/>
        <w:ind w:left="2160"/>
        <w:rPr>
          <w:rFonts w:ascii="Times New Roman" w:hAnsi="Times New Roman"/>
          <w:b/>
          <w:sz w:val="24"/>
          <w:szCs w:val="24"/>
        </w:rPr>
      </w:pPr>
    </w:p>
    <w:p w:rsidR="00D83B4B" w:rsidRDefault="00D83B4B" w:rsidP="00D83B4B">
      <w:pPr>
        <w:pStyle w:val="ListParagraph"/>
        <w:numPr>
          <w:ilvl w:val="0"/>
          <w:numId w:val="2"/>
        </w:numPr>
        <w:spacing w:after="0" w:line="240" w:lineRule="auto"/>
        <w:rPr>
          <w:rFonts w:ascii="Times New Roman" w:hAnsi="Times New Roman"/>
          <w:b/>
          <w:sz w:val="24"/>
          <w:szCs w:val="24"/>
        </w:rPr>
      </w:pPr>
      <w:r w:rsidRPr="00DB2857">
        <w:rPr>
          <w:rFonts w:ascii="Times New Roman" w:hAnsi="Times New Roman"/>
          <w:b/>
          <w:sz w:val="24"/>
          <w:szCs w:val="24"/>
        </w:rPr>
        <w:t>Approval of Minutes of June 30, 2011 Reconvened Meeting</w:t>
      </w:r>
    </w:p>
    <w:p w:rsidR="00D83B4B" w:rsidRPr="00DB2857" w:rsidRDefault="00D83B4B" w:rsidP="00D83B4B">
      <w:pPr>
        <w:pStyle w:val="ListParagraph"/>
        <w:spacing w:after="0" w:line="240" w:lineRule="auto"/>
        <w:ind w:left="2160"/>
        <w:rPr>
          <w:rFonts w:ascii="Times New Roman" w:hAnsi="Times New Roman"/>
          <w:b/>
          <w:sz w:val="24"/>
          <w:szCs w:val="24"/>
        </w:rPr>
      </w:pPr>
    </w:p>
    <w:p w:rsidR="00D83B4B" w:rsidRPr="00DB2857" w:rsidRDefault="00D83B4B" w:rsidP="00D83B4B">
      <w:pPr>
        <w:pStyle w:val="ListParagraph"/>
        <w:numPr>
          <w:ilvl w:val="0"/>
          <w:numId w:val="2"/>
        </w:numPr>
        <w:spacing w:after="0" w:line="240" w:lineRule="auto"/>
        <w:rPr>
          <w:rFonts w:ascii="Times New Roman" w:hAnsi="Times New Roman"/>
          <w:b/>
          <w:sz w:val="24"/>
          <w:szCs w:val="24"/>
        </w:rPr>
      </w:pPr>
      <w:r w:rsidRPr="00DB2857">
        <w:rPr>
          <w:rFonts w:ascii="Times New Roman" w:hAnsi="Times New Roman"/>
          <w:b/>
          <w:sz w:val="24"/>
          <w:szCs w:val="24"/>
        </w:rPr>
        <w:t>Approval of Appropriations</w:t>
      </w:r>
    </w:p>
    <w:p w:rsidR="00D83B4B" w:rsidRPr="004053DA" w:rsidRDefault="00D83B4B" w:rsidP="00D83B4B">
      <w:pPr>
        <w:pStyle w:val="ListParagraph"/>
        <w:spacing w:after="0" w:line="240" w:lineRule="auto"/>
        <w:ind w:left="0"/>
        <w:rPr>
          <w:rFonts w:ascii="Times New Roman" w:hAnsi="Times New Roman"/>
          <w:sz w:val="24"/>
          <w:szCs w:val="24"/>
        </w:rPr>
      </w:pPr>
    </w:p>
    <w:p w:rsidR="00D83B4B" w:rsidRPr="004053DA" w:rsidRDefault="00D83B4B" w:rsidP="00D83B4B">
      <w:pPr>
        <w:pStyle w:val="ListParagraph"/>
        <w:numPr>
          <w:ilvl w:val="0"/>
          <w:numId w:val="3"/>
        </w:numPr>
        <w:spacing w:after="0" w:line="240" w:lineRule="auto"/>
        <w:rPr>
          <w:rFonts w:ascii="Times New Roman" w:hAnsi="Times New Roman"/>
          <w:i/>
          <w:sz w:val="24"/>
          <w:szCs w:val="24"/>
        </w:rPr>
      </w:pPr>
      <w:r w:rsidRPr="004053DA">
        <w:rPr>
          <w:rFonts w:ascii="Times New Roman" w:hAnsi="Times New Roman"/>
          <w:i/>
          <w:sz w:val="24"/>
          <w:szCs w:val="24"/>
        </w:rPr>
        <w:t>None at this time</w:t>
      </w:r>
    </w:p>
    <w:p w:rsidR="00D83B4B" w:rsidRPr="004053DA" w:rsidRDefault="00D83B4B" w:rsidP="00D83B4B">
      <w:pPr>
        <w:pStyle w:val="ListParagraph"/>
        <w:spacing w:after="0" w:line="240" w:lineRule="auto"/>
        <w:ind w:left="2520"/>
        <w:rPr>
          <w:rFonts w:ascii="Times New Roman" w:hAnsi="Times New Roman"/>
          <w:sz w:val="24"/>
          <w:szCs w:val="24"/>
        </w:rPr>
      </w:pPr>
    </w:p>
    <w:p w:rsidR="00D83B4B" w:rsidRPr="00DB2857" w:rsidRDefault="00D83B4B" w:rsidP="00D83B4B">
      <w:pPr>
        <w:pStyle w:val="ListParagraph"/>
        <w:numPr>
          <w:ilvl w:val="0"/>
          <w:numId w:val="2"/>
        </w:numPr>
        <w:spacing w:after="0" w:line="240" w:lineRule="auto"/>
        <w:rPr>
          <w:rFonts w:ascii="Times New Roman" w:hAnsi="Times New Roman"/>
          <w:b/>
          <w:sz w:val="24"/>
          <w:szCs w:val="24"/>
        </w:rPr>
      </w:pPr>
      <w:r w:rsidRPr="00DB2857">
        <w:rPr>
          <w:rFonts w:ascii="Times New Roman" w:hAnsi="Times New Roman"/>
          <w:b/>
          <w:sz w:val="24"/>
          <w:szCs w:val="24"/>
        </w:rPr>
        <w:t>Approval of Warrants and Vouchers</w:t>
      </w:r>
      <w:r w:rsidRPr="00DB2857">
        <w:rPr>
          <w:rFonts w:ascii="Times New Roman" w:hAnsi="Times New Roman"/>
          <w:b/>
          <w:sz w:val="24"/>
          <w:szCs w:val="24"/>
        </w:rPr>
        <w:tab/>
      </w:r>
      <w:r w:rsidRPr="00DB2857">
        <w:rPr>
          <w:rFonts w:ascii="Times New Roman" w:hAnsi="Times New Roman"/>
          <w:b/>
          <w:sz w:val="24"/>
          <w:szCs w:val="24"/>
        </w:rPr>
        <w:tab/>
      </w:r>
    </w:p>
    <w:p w:rsidR="00D83B4B" w:rsidRPr="004053DA" w:rsidRDefault="00D83B4B" w:rsidP="00D83B4B">
      <w:pPr>
        <w:pStyle w:val="ListParagraph"/>
        <w:spacing w:after="0" w:line="240" w:lineRule="auto"/>
        <w:ind w:left="2160"/>
        <w:rPr>
          <w:rFonts w:ascii="Times New Roman" w:hAnsi="Times New Roman"/>
          <w:sz w:val="24"/>
          <w:szCs w:val="24"/>
        </w:rPr>
      </w:pPr>
    </w:p>
    <w:p w:rsidR="00D83B4B" w:rsidRPr="004053DA" w:rsidRDefault="00D83B4B" w:rsidP="00D83B4B">
      <w:pPr>
        <w:pStyle w:val="ListParagraph"/>
        <w:numPr>
          <w:ilvl w:val="0"/>
          <w:numId w:val="4"/>
        </w:numPr>
        <w:spacing w:after="0" w:line="240" w:lineRule="auto"/>
        <w:rPr>
          <w:rFonts w:ascii="Times New Roman" w:hAnsi="Times New Roman"/>
          <w:sz w:val="24"/>
          <w:szCs w:val="24"/>
        </w:rPr>
      </w:pPr>
      <w:r w:rsidRPr="004053DA">
        <w:rPr>
          <w:rFonts w:ascii="Times New Roman" w:hAnsi="Times New Roman"/>
          <w:sz w:val="24"/>
          <w:szCs w:val="24"/>
        </w:rPr>
        <w:t>Expenditures Summary Report for July 2011</w:t>
      </w:r>
    </w:p>
    <w:p w:rsidR="00D83B4B" w:rsidRPr="004053DA" w:rsidRDefault="00D83B4B" w:rsidP="00D83B4B">
      <w:pPr>
        <w:pStyle w:val="ListParagraph"/>
        <w:numPr>
          <w:ilvl w:val="0"/>
          <w:numId w:val="4"/>
        </w:numPr>
        <w:spacing w:after="0" w:line="240" w:lineRule="auto"/>
        <w:rPr>
          <w:rFonts w:ascii="Times New Roman" w:hAnsi="Times New Roman"/>
          <w:sz w:val="24"/>
          <w:szCs w:val="24"/>
        </w:rPr>
      </w:pPr>
      <w:r w:rsidRPr="004053DA">
        <w:rPr>
          <w:rFonts w:ascii="Times New Roman" w:hAnsi="Times New Roman"/>
          <w:sz w:val="24"/>
          <w:szCs w:val="24"/>
        </w:rPr>
        <w:t>Bills having been Paid for June 2011</w:t>
      </w:r>
    </w:p>
    <w:p w:rsidR="00D83B4B" w:rsidRPr="004053DA" w:rsidRDefault="00D83B4B" w:rsidP="00D83B4B">
      <w:pPr>
        <w:pStyle w:val="ListParagraph"/>
        <w:numPr>
          <w:ilvl w:val="0"/>
          <w:numId w:val="4"/>
        </w:numPr>
        <w:spacing w:after="0" w:line="240" w:lineRule="auto"/>
        <w:rPr>
          <w:rFonts w:ascii="Times New Roman" w:hAnsi="Times New Roman"/>
          <w:sz w:val="24"/>
          <w:szCs w:val="24"/>
        </w:rPr>
      </w:pPr>
      <w:r w:rsidRPr="004053DA">
        <w:rPr>
          <w:rFonts w:ascii="Times New Roman" w:hAnsi="Times New Roman"/>
          <w:sz w:val="24"/>
          <w:szCs w:val="24"/>
        </w:rPr>
        <w:t>Bills having been Paid for July 2011</w:t>
      </w:r>
    </w:p>
    <w:p w:rsidR="00D83B4B" w:rsidRPr="004053DA" w:rsidRDefault="00D83B4B" w:rsidP="00D83B4B">
      <w:pPr>
        <w:pStyle w:val="ListParagraph"/>
        <w:numPr>
          <w:ilvl w:val="0"/>
          <w:numId w:val="4"/>
        </w:numPr>
        <w:spacing w:after="0" w:line="240" w:lineRule="auto"/>
        <w:rPr>
          <w:rFonts w:ascii="Times New Roman" w:hAnsi="Times New Roman"/>
          <w:sz w:val="24"/>
          <w:szCs w:val="24"/>
        </w:rPr>
      </w:pPr>
      <w:r w:rsidRPr="004053DA">
        <w:rPr>
          <w:rFonts w:ascii="Times New Roman" w:hAnsi="Times New Roman"/>
          <w:sz w:val="24"/>
          <w:szCs w:val="24"/>
        </w:rPr>
        <w:t>July 2011 Payroll/Warrants</w:t>
      </w:r>
    </w:p>
    <w:p w:rsidR="00D83B4B" w:rsidRPr="004053DA" w:rsidRDefault="00D83B4B" w:rsidP="00D83B4B">
      <w:pPr>
        <w:pStyle w:val="ListParagraph"/>
        <w:numPr>
          <w:ilvl w:val="0"/>
          <w:numId w:val="4"/>
        </w:numPr>
        <w:spacing w:after="0" w:line="240" w:lineRule="auto"/>
        <w:rPr>
          <w:rFonts w:ascii="Times New Roman" w:hAnsi="Times New Roman"/>
          <w:sz w:val="24"/>
          <w:szCs w:val="24"/>
        </w:rPr>
      </w:pPr>
      <w:r w:rsidRPr="004053DA">
        <w:rPr>
          <w:rFonts w:ascii="Times New Roman" w:hAnsi="Times New Roman"/>
          <w:sz w:val="24"/>
          <w:szCs w:val="24"/>
        </w:rPr>
        <w:t>July 2011 Voided Check(s)</w:t>
      </w:r>
    </w:p>
    <w:p w:rsidR="00D83B4B" w:rsidRPr="004053DA" w:rsidRDefault="00D83B4B" w:rsidP="00D83B4B">
      <w:pPr>
        <w:ind w:left="720" w:firstLine="720"/>
      </w:pPr>
    </w:p>
    <w:p w:rsidR="00D83B4B" w:rsidRPr="004053DA" w:rsidRDefault="00D83B4B" w:rsidP="00D83B4B">
      <w:pPr>
        <w:ind w:left="720"/>
        <w:rPr>
          <w:i/>
        </w:rPr>
      </w:pPr>
      <w:r w:rsidRPr="004053DA">
        <w:rPr>
          <w:b/>
        </w:rPr>
        <w:t xml:space="preserve">Recommendation:  </w:t>
      </w:r>
      <w:r w:rsidRPr="004053DA">
        <w:rPr>
          <w:i/>
        </w:rPr>
        <w:t>Motion to approve the August 18, 2011 Consent Agenda (Minutes/</w:t>
      </w:r>
      <w:r w:rsidR="00281356">
        <w:rPr>
          <w:i/>
        </w:rPr>
        <w:t xml:space="preserve"> </w:t>
      </w:r>
      <w:r w:rsidRPr="004053DA">
        <w:rPr>
          <w:i/>
        </w:rPr>
        <w:t>Appropriations/Warrants and Vouchers) as submitted.</w:t>
      </w:r>
    </w:p>
    <w:p w:rsidR="00D83B4B" w:rsidRPr="004053DA" w:rsidRDefault="00D83B4B" w:rsidP="00D83B4B">
      <w:pPr>
        <w:ind w:left="720"/>
      </w:pPr>
      <w:r w:rsidRPr="004053DA">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B4B" w:rsidRDefault="00D83B4B" w:rsidP="00D83B4B">
      <w:pPr>
        <w:rPr>
          <w:b/>
        </w:rPr>
      </w:pPr>
      <w:r w:rsidRPr="004053DA">
        <w:rPr>
          <w:b/>
        </w:rPr>
        <w:t xml:space="preserve">       </w:t>
      </w:r>
    </w:p>
    <w:p w:rsidR="00D83B4B" w:rsidRPr="00DB2857" w:rsidRDefault="00D83B4B" w:rsidP="00D83B4B">
      <w:pPr>
        <w:rPr>
          <w:color w:val="FF0000"/>
        </w:rPr>
      </w:pPr>
    </w:p>
    <w:p w:rsidR="00D83B4B" w:rsidRPr="00442B8D" w:rsidRDefault="00D83B4B" w:rsidP="00D83B4B">
      <w:pPr>
        <w:ind w:left="3600" w:hanging="2880"/>
      </w:pPr>
      <w:r w:rsidRPr="004053DA">
        <w:rPr>
          <w:b/>
        </w:rPr>
        <w:t xml:space="preserve">  </w:t>
      </w:r>
      <w:r w:rsidRPr="004053DA">
        <w:rPr>
          <w:b/>
          <w:u w:val="single"/>
        </w:rPr>
        <w:t>STAFF/COMMITTEES/ORGANIZATIONS</w:t>
      </w:r>
      <w:r>
        <w:rPr>
          <w:b/>
          <w:u w:val="single"/>
        </w:rPr>
        <w:t>: STANDING REPORTS</w:t>
      </w:r>
    </w:p>
    <w:p w:rsidR="00D83B4B" w:rsidRPr="004053DA" w:rsidRDefault="00D83B4B" w:rsidP="00D83B4B">
      <w:pPr>
        <w:pStyle w:val="ListParagraph"/>
        <w:spacing w:after="0" w:line="240" w:lineRule="auto"/>
        <w:ind w:left="1800"/>
        <w:rPr>
          <w:rFonts w:ascii="Times New Roman" w:hAnsi="Times New Roman"/>
          <w:sz w:val="24"/>
          <w:szCs w:val="24"/>
        </w:rPr>
      </w:pPr>
    </w:p>
    <w:p w:rsidR="00D83B4B" w:rsidRPr="00442B8D" w:rsidRDefault="00D83B4B" w:rsidP="00D83B4B">
      <w:pPr>
        <w:pStyle w:val="ListParagraph"/>
        <w:numPr>
          <w:ilvl w:val="0"/>
          <w:numId w:val="7"/>
        </w:numPr>
        <w:spacing w:after="0" w:line="240" w:lineRule="auto"/>
        <w:rPr>
          <w:rFonts w:ascii="Times New Roman" w:hAnsi="Times New Roman"/>
          <w:i/>
          <w:sz w:val="24"/>
          <w:szCs w:val="24"/>
        </w:rPr>
      </w:pPr>
      <w:r w:rsidRPr="00F11A91">
        <w:rPr>
          <w:rFonts w:ascii="Times New Roman" w:hAnsi="Times New Roman"/>
          <w:b/>
          <w:sz w:val="24"/>
          <w:szCs w:val="24"/>
        </w:rPr>
        <w:t>Health Department:</w:t>
      </w:r>
      <w:r>
        <w:rPr>
          <w:rFonts w:ascii="Times New Roman" w:hAnsi="Times New Roman"/>
          <w:sz w:val="24"/>
          <w:szCs w:val="24"/>
        </w:rPr>
        <w:t xml:space="preserve"> </w:t>
      </w:r>
      <w:r w:rsidRPr="00442B8D">
        <w:rPr>
          <w:rFonts w:ascii="Times New Roman" w:hAnsi="Times New Roman"/>
          <w:i/>
          <w:sz w:val="24"/>
          <w:szCs w:val="24"/>
        </w:rPr>
        <w:t>No report at this time.</w:t>
      </w:r>
    </w:p>
    <w:p w:rsidR="00D83B4B" w:rsidRDefault="00D83B4B" w:rsidP="00D83B4B">
      <w:pPr>
        <w:pStyle w:val="ListParagraph"/>
        <w:spacing w:after="0" w:line="240" w:lineRule="auto"/>
      </w:pPr>
      <w:r w:rsidRPr="004053DA">
        <w:rPr>
          <w:rFonts w:ascii="Times New Roman" w:hAnsi="Times New Roman"/>
          <w:sz w:val="24"/>
          <w:szCs w:val="24"/>
        </w:rPr>
        <w:lastRenderedPageBreak/>
        <w:t>_______________________________________________________________________________</w:t>
      </w:r>
      <w:r>
        <w:t>_____________________________________________________________________________________________________________________________________________________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ind w:left="2160"/>
        <w:rPr>
          <w:rFonts w:ascii="Times New Roman" w:hAnsi="Times New Roman"/>
          <w:sz w:val="24"/>
          <w:szCs w:val="24"/>
        </w:rPr>
      </w:pPr>
    </w:p>
    <w:p w:rsidR="00D83B4B" w:rsidRPr="004053DA" w:rsidRDefault="00D83B4B" w:rsidP="00D83B4B">
      <w:pPr>
        <w:pStyle w:val="ListParagraph"/>
        <w:spacing w:after="0" w:line="240" w:lineRule="auto"/>
        <w:ind w:left="2160"/>
        <w:rPr>
          <w:rFonts w:ascii="Times New Roman" w:hAnsi="Times New Roman"/>
          <w:sz w:val="24"/>
          <w:szCs w:val="24"/>
        </w:rPr>
      </w:pPr>
    </w:p>
    <w:p w:rsidR="00D83B4B" w:rsidRPr="005A4A72" w:rsidRDefault="00D83B4B" w:rsidP="00D83B4B">
      <w:pPr>
        <w:pStyle w:val="ListParagraph"/>
        <w:numPr>
          <w:ilvl w:val="0"/>
          <w:numId w:val="7"/>
        </w:numPr>
        <w:spacing w:after="0" w:line="240" w:lineRule="auto"/>
        <w:rPr>
          <w:rFonts w:ascii="Times New Roman" w:hAnsi="Times New Roman"/>
          <w:b/>
          <w:sz w:val="24"/>
          <w:szCs w:val="24"/>
        </w:rPr>
      </w:pPr>
      <w:r w:rsidRPr="005A4A72">
        <w:rPr>
          <w:rFonts w:ascii="Times New Roman" w:hAnsi="Times New Roman"/>
          <w:b/>
          <w:sz w:val="24"/>
          <w:szCs w:val="24"/>
        </w:rPr>
        <w:t>County Administrator’s Report:</w:t>
      </w:r>
    </w:p>
    <w:p w:rsidR="00D83B4B" w:rsidRPr="004053DA" w:rsidRDefault="00D83B4B" w:rsidP="00D83B4B">
      <w:pPr>
        <w:pStyle w:val="ListParagraph"/>
        <w:spacing w:after="0" w:line="240" w:lineRule="auto"/>
        <w:ind w:left="2880"/>
        <w:rPr>
          <w:rFonts w:ascii="Times New Roman" w:hAnsi="Times New Roman"/>
          <w:sz w:val="24"/>
          <w:szCs w:val="24"/>
        </w:rPr>
      </w:pPr>
      <w:r w:rsidRPr="004053DA">
        <w:rPr>
          <w:rFonts w:ascii="Times New Roman" w:hAnsi="Times New Roman"/>
          <w:sz w:val="24"/>
          <w:szCs w:val="24"/>
        </w:rPr>
        <w:t xml:space="preserve"> </w:t>
      </w:r>
    </w:p>
    <w:p w:rsidR="00D83B4B" w:rsidRPr="0023530F" w:rsidRDefault="00D83B4B" w:rsidP="00281356">
      <w:pPr>
        <w:pStyle w:val="ListParagraph"/>
        <w:numPr>
          <w:ilvl w:val="0"/>
          <w:numId w:val="10"/>
        </w:numPr>
        <w:spacing w:after="0" w:line="240" w:lineRule="auto"/>
        <w:jc w:val="both"/>
        <w:rPr>
          <w:rFonts w:ascii="Times New Roman" w:hAnsi="Times New Roman"/>
          <w:b/>
          <w:sz w:val="24"/>
          <w:szCs w:val="24"/>
        </w:rPr>
      </w:pPr>
      <w:r w:rsidRPr="0023530F">
        <w:rPr>
          <w:rFonts w:ascii="Times New Roman" w:hAnsi="Times New Roman"/>
          <w:b/>
          <w:sz w:val="24"/>
          <w:szCs w:val="24"/>
        </w:rPr>
        <w:t>Waverly Rescue Squad Billing For Services</w:t>
      </w:r>
      <w:r>
        <w:rPr>
          <w:rFonts w:ascii="Times New Roman" w:hAnsi="Times New Roman"/>
          <w:b/>
          <w:sz w:val="24"/>
          <w:szCs w:val="24"/>
        </w:rPr>
        <w:t xml:space="preserve">: </w:t>
      </w:r>
      <w:r w:rsidRPr="0023530F">
        <w:rPr>
          <w:rFonts w:ascii="Times New Roman" w:hAnsi="Times New Roman"/>
          <w:sz w:val="24"/>
          <w:szCs w:val="24"/>
        </w:rPr>
        <w:t xml:space="preserve">Please find attached a copy of a memo – from William B. </w:t>
      </w:r>
      <w:proofErr w:type="spellStart"/>
      <w:r w:rsidRPr="0023530F">
        <w:rPr>
          <w:rFonts w:ascii="Times New Roman" w:hAnsi="Times New Roman"/>
          <w:sz w:val="24"/>
          <w:szCs w:val="24"/>
        </w:rPr>
        <w:t>Savedge</w:t>
      </w:r>
      <w:proofErr w:type="spellEnd"/>
      <w:r w:rsidRPr="0023530F">
        <w:rPr>
          <w:rFonts w:ascii="Times New Roman" w:hAnsi="Times New Roman"/>
          <w:sz w:val="24"/>
          <w:szCs w:val="24"/>
        </w:rPr>
        <w:t>, President of the Waverly Rescue Squad informing the Board that the Waverly Rescue Squad has been approved for billing services. While the Squad will implement these fees on September 1</w:t>
      </w:r>
      <w:r w:rsidRPr="0023530F">
        <w:rPr>
          <w:rFonts w:ascii="Times New Roman" w:hAnsi="Times New Roman"/>
          <w:sz w:val="24"/>
          <w:szCs w:val="24"/>
          <w:vertAlign w:val="superscript"/>
        </w:rPr>
        <w:t>st</w:t>
      </w:r>
      <w:r w:rsidRPr="0023530F">
        <w:rPr>
          <w:rFonts w:ascii="Times New Roman" w:hAnsi="Times New Roman"/>
          <w:sz w:val="24"/>
          <w:szCs w:val="24"/>
        </w:rPr>
        <w:t xml:space="preserve"> it is worth noting that we (County and Waverly) will be working together with all Sussex County providers and our mutual aid partners (surrounding jurisdictions) to make these fee schedules as uniform as possible. To this end I would like to commend Mr. </w:t>
      </w:r>
      <w:proofErr w:type="spellStart"/>
      <w:r w:rsidRPr="0023530F">
        <w:rPr>
          <w:rFonts w:ascii="Times New Roman" w:hAnsi="Times New Roman"/>
          <w:sz w:val="24"/>
          <w:szCs w:val="24"/>
        </w:rPr>
        <w:t>Savedge</w:t>
      </w:r>
      <w:proofErr w:type="spellEnd"/>
      <w:r w:rsidRPr="0023530F">
        <w:rPr>
          <w:rFonts w:ascii="Times New Roman" w:hAnsi="Times New Roman"/>
          <w:sz w:val="24"/>
          <w:szCs w:val="24"/>
        </w:rPr>
        <w:t xml:space="preserve"> and the Waverly Rescue Squad for their efforts and convey to you that I look forward to helping guide the County’s efforts.</w:t>
      </w:r>
    </w:p>
    <w:p w:rsidR="00D83B4B"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w:t>
      </w:r>
      <w:r>
        <w:t>_______________________________________________________________________________________________________________________________________________________</w:t>
      </w:r>
    </w:p>
    <w:p w:rsidR="00D83B4B" w:rsidRPr="004053DA" w:rsidRDefault="00D83B4B" w:rsidP="00D83B4B">
      <w:pPr>
        <w:pStyle w:val="ListParagraph"/>
        <w:spacing w:after="0" w:line="240" w:lineRule="auto"/>
        <w:ind w:left="2880"/>
        <w:rPr>
          <w:rFonts w:ascii="Times New Roman" w:hAnsi="Times New Roman"/>
          <w:sz w:val="24"/>
          <w:szCs w:val="24"/>
        </w:rPr>
      </w:pPr>
      <w:r>
        <w:rPr>
          <w:rFonts w:ascii="Times New Roman" w:hAnsi="Times New Roman"/>
          <w:sz w:val="24"/>
          <w:szCs w:val="24"/>
        </w:rPr>
        <w:t xml:space="preserve"> </w:t>
      </w:r>
    </w:p>
    <w:p w:rsidR="00D83B4B" w:rsidRPr="0023530F" w:rsidRDefault="00D83B4B" w:rsidP="00281356">
      <w:pPr>
        <w:pStyle w:val="ListParagraph"/>
        <w:numPr>
          <w:ilvl w:val="0"/>
          <w:numId w:val="10"/>
        </w:numPr>
        <w:spacing w:after="0" w:line="240" w:lineRule="auto"/>
        <w:jc w:val="both"/>
        <w:rPr>
          <w:rFonts w:ascii="Times New Roman" w:hAnsi="Times New Roman"/>
          <w:b/>
          <w:sz w:val="24"/>
          <w:szCs w:val="24"/>
        </w:rPr>
      </w:pPr>
      <w:r w:rsidRPr="0023530F">
        <w:rPr>
          <w:rFonts w:ascii="Times New Roman" w:hAnsi="Times New Roman"/>
          <w:b/>
          <w:sz w:val="24"/>
          <w:szCs w:val="24"/>
        </w:rPr>
        <w:t>Proposal for Fiber Installation</w:t>
      </w:r>
      <w:r>
        <w:rPr>
          <w:rFonts w:ascii="Times New Roman" w:hAnsi="Times New Roman"/>
          <w:b/>
          <w:sz w:val="24"/>
          <w:szCs w:val="24"/>
        </w:rPr>
        <w:t>:</w:t>
      </w:r>
      <w:r w:rsidRPr="0023530F">
        <w:rPr>
          <w:rFonts w:ascii="Times New Roman" w:hAnsi="Times New Roman"/>
          <w:b/>
          <w:sz w:val="24"/>
          <w:szCs w:val="24"/>
        </w:rPr>
        <w:t xml:space="preserve"> </w:t>
      </w:r>
      <w:r w:rsidRPr="0023530F">
        <w:rPr>
          <w:rFonts w:ascii="Times New Roman" w:hAnsi="Times New Roman"/>
          <w:sz w:val="24"/>
          <w:szCs w:val="24"/>
        </w:rPr>
        <w:t>Pursuant to the direction provided by the Board of Supervisors, please be advised that the emergency Fiber installation (</w:t>
      </w:r>
      <w:proofErr w:type="spellStart"/>
      <w:r w:rsidRPr="0023530F">
        <w:rPr>
          <w:rFonts w:ascii="Times New Roman" w:hAnsi="Times New Roman"/>
          <w:sz w:val="24"/>
          <w:szCs w:val="24"/>
        </w:rPr>
        <w:t>Honeymac</w:t>
      </w:r>
      <w:proofErr w:type="spellEnd"/>
      <w:r w:rsidRPr="0023530F">
        <w:rPr>
          <w:rFonts w:ascii="Times New Roman" w:hAnsi="Times New Roman"/>
          <w:sz w:val="24"/>
          <w:szCs w:val="24"/>
        </w:rPr>
        <w:t xml:space="preserve">, Inc.) will begin on Saturday August. All of the utility markings (except for an unknown </w:t>
      </w:r>
      <w:r w:rsidRPr="0023530F">
        <w:rPr>
          <w:rFonts w:ascii="Times New Roman" w:hAnsi="Times New Roman"/>
          <w:i/>
          <w:sz w:val="24"/>
          <w:szCs w:val="24"/>
        </w:rPr>
        <w:t>“private”</w:t>
      </w:r>
      <w:r w:rsidRPr="0023530F">
        <w:rPr>
          <w:rFonts w:ascii="Times New Roman" w:hAnsi="Times New Roman"/>
          <w:sz w:val="24"/>
          <w:szCs w:val="24"/>
        </w:rPr>
        <w:t xml:space="preserve"> phone line and a water line) have been completed and I have spoken with Mr. Joey Patterson (contractor) to confirm his efforts. To this end, I have asked that he be aware of the water/ phone line problem and bring any required equipment to complete this line as expeditiously as possible.</w:t>
      </w:r>
    </w:p>
    <w:p w:rsidR="00D83B4B" w:rsidRDefault="00D83B4B" w:rsidP="00D83B4B">
      <w:pPr>
        <w:pStyle w:val="ListParagraph"/>
        <w:spacing w:after="0" w:line="240" w:lineRule="auto"/>
      </w:pPr>
      <w:r>
        <w:rPr>
          <w:rFonts w:ascii="Times New Roman" w:hAnsi="Times New Roman"/>
          <w:sz w:val="24"/>
          <w:szCs w:val="24"/>
        </w:rPr>
        <w:t xml:space="preserve"> </w:t>
      </w:r>
      <w:r w:rsidRPr="004053DA">
        <w:rPr>
          <w:rFonts w:ascii="Times New Roman" w:hAnsi="Times New Roman"/>
          <w:sz w:val="24"/>
          <w:szCs w:val="24"/>
        </w:rPr>
        <w:t>_____________________________________________________________________________</w:t>
      </w:r>
      <w:r>
        <w:t>_______________________________________________________________________________________________________________________________________________________</w:t>
      </w:r>
    </w:p>
    <w:p w:rsidR="00D83B4B" w:rsidRPr="004053DA" w:rsidRDefault="00D83B4B" w:rsidP="00D83B4B">
      <w:pPr>
        <w:pStyle w:val="ListParagraph"/>
        <w:spacing w:after="0" w:line="240" w:lineRule="auto"/>
        <w:ind w:left="2880"/>
        <w:rPr>
          <w:rFonts w:ascii="Times New Roman" w:hAnsi="Times New Roman"/>
          <w:sz w:val="24"/>
          <w:szCs w:val="24"/>
        </w:rPr>
      </w:pPr>
    </w:p>
    <w:p w:rsidR="00D83B4B" w:rsidRDefault="00D83B4B" w:rsidP="00281356">
      <w:pPr>
        <w:pStyle w:val="ListParagraph"/>
        <w:numPr>
          <w:ilvl w:val="0"/>
          <w:numId w:val="10"/>
        </w:numPr>
        <w:spacing w:after="0" w:line="240" w:lineRule="auto"/>
        <w:jc w:val="both"/>
        <w:rPr>
          <w:rFonts w:ascii="Times New Roman" w:hAnsi="Times New Roman"/>
          <w:sz w:val="24"/>
          <w:szCs w:val="24"/>
        </w:rPr>
      </w:pPr>
      <w:r w:rsidRPr="0023530F">
        <w:rPr>
          <w:rFonts w:ascii="Times New Roman" w:hAnsi="Times New Roman"/>
          <w:b/>
          <w:sz w:val="24"/>
          <w:szCs w:val="24"/>
        </w:rPr>
        <w:t>County Complex Phone Lines:</w:t>
      </w:r>
      <w:r>
        <w:rPr>
          <w:rFonts w:ascii="Times New Roman" w:hAnsi="Times New Roman"/>
          <w:sz w:val="24"/>
          <w:szCs w:val="24"/>
        </w:rPr>
        <w:t xml:space="preserve"> Please be advised that Verizon has completed about 95% of the repairs to our phone lines and almost the entire complex is back to normal. Furthermore I met with Verizon personnel who have indicated much of our problems stem from an overheated computer located in the Courthouse HVAC room. As such</w:t>
      </w:r>
      <w:r w:rsidR="00281356">
        <w:rPr>
          <w:rFonts w:ascii="Times New Roman" w:hAnsi="Times New Roman"/>
          <w:sz w:val="24"/>
          <w:szCs w:val="24"/>
        </w:rPr>
        <w:t>,</w:t>
      </w:r>
      <w:r>
        <w:rPr>
          <w:rFonts w:ascii="Times New Roman" w:hAnsi="Times New Roman"/>
          <w:sz w:val="24"/>
          <w:szCs w:val="24"/>
        </w:rPr>
        <w:t xml:space="preserve"> I have authorized our staff to </w:t>
      </w:r>
      <w:r w:rsidR="00281356">
        <w:rPr>
          <w:rFonts w:ascii="Times New Roman" w:hAnsi="Times New Roman"/>
          <w:sz w:val="24"/>
          <w:szCs w:val="24"/>
        </w:rPr>
        <w:t xml:space="preserve">install a rack (before we resort to </w:t>
      </w:r>
      <w:r>
        <w:rPr>
          <w:rFonts w:ascii="Times New Roman" w:hAnsi="Times New Roman"/>
          <w:sz w:val="24"/>
          <w:szCs w:val="24"/>
        </w:rPr>
        <w:t>construct</w:t>
      </w:r>
      <w:r w:rsidR="00281356">
        <w:rPr>
          <w:rFonts w:ascii="Times New Roman" w:hAnsi="Times New Roman"/>
          <w:sz w:val="24"/>
          <w:szCs w:val="24"/>
        </w:rPr>
        <w:t>ing</w:t>
      </w:r>
      <w:r>
        <w:rPr>
          <w:rFonts w:ascii="Times New Roman" w:hAnsi="Times New Roman"/>
          <w:sz w:val="24"/>
          <w:szCs w:val="24"/>
        </w:rPr>
        <w:t xml:space="preserve"> a small room within the HVAC room</w:t>
      </w:r>
      <w:r w:rsidR="00281356">
        <w:rPr>
          <w:rFonts w:ascii="Times New Roman" w:hAnsi="Times New Roman"/>
          <w:sz w:val="24"/>
          <w:szCs w:val="24"/>
        </w:rPr>
        <w:t>,</w:t>
      </w:r>
      <w:r>
        <w:rPr>
          <w:rFonts w:ascii="Times New Roman" w:hAnsi="Times New Roman"/>
          <w:sz w:val="24"/>
          <w:szCs w:val="24"/>
        </w:rPr>
        <w:t xml:space="preserve"> so that we can provide an air conditioned environment for the phone computer without having to air </w:t>
      </w:r>
      <w:r w:rsidR="00281356">
        <w:rPr>
          <w:rFonts w:ascii="Times New Roman" w:hAnsi="Times New Roman"/>
          <w:sz w:val="24"/>
          <w:szCs w:val="24"/>
        </w:rPr>
        <w:t>condition the entire HVAC room).</w:t>
      </w:r>
    </w:p>
    <w:p w:rsidR="00D83B4B"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w:t>
      </w:r>
      <w:r>
        <w:t>_______________________________________________________________________________________________________________________________________________________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ind w:left="2880"/>
        <w:rPr>
          <w:rFonts w:ascii="Times New Roman" w:hAnsi="Times New Roman"/>
          <w:sz w:val="24"/>
          <w:szCs w:val="24"/>
        </w:rPr>
      </w:pPr>
    </w:p>
    <w:p w:rsidR="003559BB" w:rsidRDefault="00D83B4B" w:rsidP="00281356">
      <w:pPr>
        <w:pStyle w:val="ListParagraph"/>
        <w:numPr>
          <w:ilvl w:val="0"/>
          <w:numId w:val="10"/>
        </w:numPr>
        <w:spacing w:after="0" w:line="240" w:lineRule="auto"/>
        <w:jc w:val="both"/>
        <w:rPr>
          <w:rFonts w:ascii="Times New Roman" w:hAnsi="Times New Roman"/>
          <w:sz w:val="24"/>
          <w:szCs w:val="24"/>
        </w:rPr>
      </w:pPr>
      <w:r w:rsidRPr="00C966BE">
        <w:rPr>
          <w:rFonts w:ascii="Times New Roman" w:hAnsi="Times New Roman"/>
          <w:b/>
          <w:sz w:val="24"/>
          <w:szCs w:val="24"/>
        </w:rPr>
        <w:t>Departmental Budget Overages:</w:t>
      </w:r>
      <w:r>
        <w:rPr>
          <w:rFonts w:ascii="Times New Roman" w:hAnsi="Times New Roman"/>
          <w:sz w:val="24"/>
          <w:szCs w:val="24"/>
        </w:rPr>
        <w:t xml:space="preserve"> </w:t>
      </w:r>
      <w:r w:rsidR="00067BB9">
        <w:rPr>
          <w:rFonts w:ascii="Times New Roman" w:hAnsi="Times New Roman"/>
          <w:sz w:val="24"/>
          <w:szCs w:val="24"/>
        </w:rPr>
        <w:t>Although not perfectly clear, i</w:t>
      </w:r>
      <w:r>
        <w:rPr>
          <w:rFonts w:ascii="Times New Roman" w:hAnsi="Times New Roman"/>
          <w:sz w:val="24"/>
          <w:szCs w:val="24"/>
        </w:rPr>
        <w:t>t is my understanding, based on conversations with County personnel that the Board has approved the needed appropriations for any FY 2011 overages</w:t>
      </w:r>
      <w:r w:rsidR="003559BB">
        <w:rPr>
          <w:rFonts w:ascii="Times New Roman" w:hAnsi="Times New Roman"/>
          <w:sz w:val="24"/>
          <w:szCs w:val="24"/>
        </w:rPr>
        <w:t xml:space="preserve"> (see list) … if not</w:t>
      </w:r>
      <w:r w:rsidR="00281356">
        <w:rPr>
          <w:rFonts w:ascii="Times New Roman" w:hAnsi="Times New Roman"/>
          <w:sz w:val="24"/>
          <w:szCs w:val="24"/>
        </w:rPr>
        <w:t>,</w:t>
      </w:r>
      <w:r w:rsidR="003559BB">
        <w:rPr>
          <w:rFonts w:ascii="Times New Roman" w:hAnsi="Times New Roman"/>
          <w:sz w:val="24"/>
          <w:szCs w:val="24"/>
        </w:rPr>
        <w:t xml:space="preserve"> I would ask that you formally do so)</w:t>
      </w:r>
      <w:r>
        <w:rPr>
          <w:rFonts w:ascii="Times New Roman" w:hAnsi="Times New Roman"/>
          <w:sz w:val="24"/>
          <w:szCs w:val="24"/>
        </w:rPr>
        <w:t xml:space="preserve">. </w:t>
      </w:r>
    </w:p>
    <w:p w:rsidR="003559BB" w:rsidRDefault="003559BB" w:rsidP="00281356">
      <w:pPr>
        <w:pStyle w:val="ListParagraph"/>
        <w:spacing w:after="0" w:line="240" w:lineRule="auto"/>
        <w:ind w:left="1080"/>
        <w:jc w:val="both"/>
        <w:rPr>
          <w:rFonts w:ascii="Times New Roman" w:hAnsi="Times New Roman"/>
          <w:b/>
          <w:sz w:val="24"/>
          <w:szCs w:val="24"/>
        </w:rPr>
      </w:pPr>
    </w:p>
    <w:p w:rsidR="00D83B4B" w:rsidRDefault="003559BB" w:rsidP="00281356">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lastRenderedPageBreak/>
        <w:t>Additionally, I am pleased to report</w:t>
      </w:r>
      <w:r w:rsidR="00D83B4B">
        <w:rPr>
          <w:rFonts w:ascii="Times New Roman" w:hAnsi="Times New Roman"/>
          <w:sz w:val="24"/>
          <w:szCs w:val="24"/>
        </w:rPr>
        <w:t xml:space="preserve"> to the Board that I have met with both County Department Heads and the Constitutional Offices to convey to them the necessary cooperation </w:t>
      </w:r>
      <w:r>
        <w:rPr>
          <w:rFonts w:ascii="Times New Roman" w:hAnsi="Times New Roman"/>
          <w:sz w:val="24"/>
          <w:szCs w:val="24"/>
        </w:rPr>
        <w:t xml:space="preserve">(and commitment) </w:t>
      </w:r>
      <w:r w:rsidR="00D83B4B">
        <w:rPr>
          <w:rFonts w:ascii="Times New Roman" w:hAnsi="Times New Roman"/>
          <w:sz w:val="24"/>
          <w:szCs w:val="24"/>
        </w:rPr>
        <w:t xml:space="preserve">we will need to </w:t>
      </w:r>
      <w:proofErr w:type="gramStart"/>
      <w:r w:rsidR="00D83B4B">
        <w:rPr>
          <w:rFonts w:ascii="Times New Roman" w:hAnsi="Times New Roman"/>
          <w:sz w:val="24"/>
          <w:szCs w:val="24"/>
        </w:rPr>
        <w:t>prevent</w:t>
      </w:r>
      <w:proofErr w:type="gramEnd"/>
      <w:r w:rsidR="00D83B4B">
        <w:rPr>
          <w:rFonts w:ascii="Times New Roman" w:hAnsi="Times New Roman"/>
          <w:sz w:val="24"/>
          <w:szCs w:val="24"/>
        </w:rPr>
        <w:t xml:space="preserve"> future overages.</w:t>
      </w:r>
    </w:p>
    <w:p w:rsidR="00D83B4B" w:rsidRPr="0023530F" w:rsidRDefault="00D83B4B" w:rsidP="00281356">
      <w:pPr>
        <w:pStyle w:val="ListParagraph"/>
        <w:spacing w:after="0" w:line="240" w:lineRule="auto"/>
        <w:ind w:left="0"/>
        <w:jc w:val="both"/>
        <w:rPr>
          <w:rFonts w:ascii="Times New Roman" w:hAnsi="Times New Roman"/>
          <w:sz w:val="24"/>
          <w:szCs w:val="24"/>
        </w:rPr>
      </w:pPr>
    </w:p>
    <w:p w:rsidR="00067BB9" w:rsidRDefault="00D83B4B" w:rsidP="00281356">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In these discussions I made it clear that none of us can claim to be so</w:t>
      </w:r>
      <w:r w:rsidR="00067BB9">
        <w:rPr>
          <w:rFonts w:ascii="Times New Roman" w:hAnsi="Times New Roman"/>
          <w:sz w:val="24"/>
          <w:szCs w:val="24"/>
        </w:rPr>
        <w:t>othsayers, mystics or omniscient</w:t>
      </w:r>
      <w:r>
        <w:rPr>
          <w:rFonts w:ascii="Times New Roman" w:hAnsi="Times New Roman"/>
          <w:sz w:val="24"/>
          <w:szCs w:val="24"/>
        </w:rPr>
        <w:t xml:space="preserve"> and therefore there will be times when our estimates and projections (as reflected in the annual budget) may not be exactly on target a year or more later – especially given the volatile nature of today’s economic conditions … and</w:t>
      </w:r>
      <w:r w:rsidR="00067BB9">
        <w:rPr>
          <w:rFonts w:ascii="Times New Roman" w:hAnsi="Times New Roman"/>
          <w:sz w:val="24"/>
          <w:szCs w:val="24"/>
        </w:rPr>
        <w:t xml:space="preserve"> as a County Administrator of longstanding, I understand this</w:t>
      </w:r>
      <w:r>
        <w:rPr>
          <w:rFonts w:ascii="Times New Roman" w:hAnsi="Times New Roman"/>
          <w:sz w:val="24"/>
          <w:szCs w:val="24"/>
        </w:rPr>
        <w:t xml:space="preserve"> fact better than most. This </w:t>
      </w:r>
      <w:r w:rsidR="00067BB9">
        <w:rPr>
          <w:rFonts w:ascii="Times New Roman" w:hAnsi="Times New Roman"/>
          <w:sz w:val="24"/>
          <w:szCs w:val="24"/>
        </w:rPr>
        <w:t xml:space="preserve">reality, </w:t>
      </w:r>
      <w:r>
        <w:rPr>
          <w:rFonts w:ascii="Times New Roman" w:hAnsi="Times New Roman"/>
          <w:sz w:val="24"/>
          <w:szCs w:val="24"/>
        </w:rPr>
        <w:t>however</w:t>
      </w:r>
      <w:r w:rsidR="00067BB9">
        <w:rPr>
          <w:rFonts w:ascii="Times New Roman" w:hAnsi="Times New Roman"/>
          <w:sz w:val="24"/>
          <w:szCs w:val="24"/>
        </w:rPr>
        <w:t>,</w:t>
      </w:r>
      <w:r>
        <w:rPr>
          <w:rFonts w:ascii="Times New Roman" w:hAnsi="Times New Roman"/>
          <w:sz w:val="24"/>
          <w:szCs w:val="24"/>
        </w:rPr>
        <w:t xml:space="preserve"> does not prevent us from working together and more importantly in staying on top of our respective </w:t>
      </w:r>
      <w:r w:rsidR="00067BB9">
        <w:rPr>
          <w:rFonts w:ascii="Times New Roman" w:hAnsi="Times New Roman"/>
          <w:sz w:val="24"/>
          <w:szCs w:val="24"/>
        </w:rPr>
        <w:t xml:space="preserve">annual </w:t>
      </w:r>
      <w:r>
        <w:rPr>
          <w:rFonts w:ascii="Times New Roman" w:hAnsi="Times New Roman"/>
          <w:sz w:val="24"/>
          <w:szCs w:val="24"/>
        </w:rPr>
        <w:t>budgets</w:t>
      </w:r>
      <w:r w:rsidR="00067BB9">
        <w:rPr>
          <w:rFonts w:ascii="Times New Roman" w:hAnsi="Times New Roman"/>
          <w:sz w:val="24"/>
          <w:szCs w:val="24"/>
        </w:rPr>
        <w:t xml:space="preserve"> t</w:t>
      </w:r>
      <w:r w:rsidR="00281356">
        <w:rPr>
          <w:rFonts w:ascii="Times New Roman" w:hAnsi="Times New Roman"/>
          <w:sz w:val="24"/>
          <w:szCs w:val="24"/>
        </w:rPr>
        <w:t>o prevent these types of occurre</w:t>
      </w:r>
      <w:r w:rsidR="00067BB9">
        <w:rPr>
          <w:rFonts w:ascii="Times New Roman" w:hAnsi="Times New Roman"/>
          <w:sz w:val="24"/>
          <w:szCs w:val="24"/>
        </w:rPr>
        <w:t>nces</w:t>
      </w:r>
      <w:r>
        <w:rPr>
          <w:rFonts w:ascii="Times New Roman" w:hAnsi="Times New Roman"/>
          <w:sz w:val="24"/>
          <w:szCs w:val="24"/>
        </w:rPr>
        <w:t xml:space="preserve">. </w:t>
      </w:r>
    </w:p>
    <w:p w:rsidR="00067BB9" w:rsidRDefault="00067BB9" w:rsidP="00281356">
      <w:pPr>
        <w:pStyle w:val="ListParagraph"/>
        <w:spacing w:after="0" w:line="240" w:lineRule="auto"/>
        <w:ind w:left="1080"/>
        <w:jc w:val="both"/>
        <w:rPr>
          <w:rFonts w:ascii="Times New Roman" w:hAnsi="Times New Roman"/>
          <w:sz w:val="24"/>
          <w:szCs w:val="24"/>
        </w:rPr>
      </w:pPr>
    </w:p>
    <w:p w:rsidR="00D83B4B" w:rsidRDefault="00D83B4B" w:rsidP="00281356">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As such</w:t>
      </w:r>
      <w:r w:rsidR="00067BB9">
        <w:rPr>
          <w:rFonts w:ascii="Times New Roman" w:hAnsi="Times New Roman"/>
          <w:sz w:val="24"/>
          <w:szCs w:val="24"/>
        </w:rPr>
        <w:t>, please be advised that</w:t>
      </w:r>
      <w:r>
        <w:rPr>
          <w:rFonts w:ascii="Times New Roman" w:hAnsi="Times New Roman"/>
          <w:sz w:val="24"/>
          <w:szCs w:val="24"/>
        </w:rPr>
        <w:t xml:space="preserve"> I have committed to working </w:t>
      </w:r>
      <w:r w:rsidR="00067BB9">
        <w:rPr>
          <w:rFonts w:ascii="Times New Roman" w:hAnsi="Times New Roman"/>
          <w:sz w:val="24"/>
          <w:szCs w:val="24"/>
        </w:rPr>
        <w:t xml:space="preserve">collaboratively </w:t>
      </w:r>
      <w:r>
        <w:rPr>
          <w:rFonts w:ascii="Times New Roman" w:hAnsi="Times New Roman"/>
          <w:sz w:val="24"/>
          <w:szCs w:val="24"/>
        </w:rPr>
        <w:t xml:space="preserve">with each of </w:t>
      </w:r>
      <w:r w:rsidR="00067BB9">
        <w:rPr>
          <w:rFonts w:ascii="Times New Roman" w:hAnsi="Times New Roman"/>
          <w:sz w:val="24"/>
          <w:szCs w:val="24"/>
        </w:rPr>
        <w:t>our Constitutional Offices and Department Directors</w:t>
      </w:r>
      <w:r>
        <w:rPr>
          <w:rFonts w:ascii="Times New Roman" w:hAnsi="Times New Roman"/>
          <w:sz w:val="24"/>
          <w:szCs w:val="24"/>
        </w:rPr>
        <w:t xml:space="preserve"> so that if there are </w:t>
      </w:r>
      <w:r w:rsidR="00067BB9">
        <w:rPr>
          <w:rFonts w:ascii="Times New Roman" w:hAnsi="Times New Roman"/>
          <w:sz w:val="24"/>
          <w:szCs w:val="24"/>
        </w:rPr>
        <w:t xml:space="preserve">future </w:t>
      </w:r>
      <w:r>
        <w:rPr>
          <w:rFonts w:ascii="Times New Roman" w:hAnsi="Times New Roman"/>
          <w:sz w:val="24"/>
          <w:szCs w:val="24"/>
        </w:rPr>
        <w:t xml:space="preserve">concerns regarding overages we can keep the Board of Supervisors </w:t>
      </w:r>
      <w:r w:rsidR="003559BB">
        <w:rPr>
          <w:rFonts w:ascii="Times New Roman" w:hAnsi="Times New Roman"/>
          <w:sz w:val="24"/>
          <w:szCs w:val="24"/>
        </w:rPr>
        <w:t xml:space="preserve">(and citizens) </w:t>
      </w:r>
      <w:r>
        <w:rPr>
          <w:rFonts w:ascii="Times New Roman" w:hAnsi="Times New Roman"/>
          <w:sz w:val="24"/>
          <w:szCs w:val="24"/>
        </w:rPr>
        <w:t>aware of the reasons and conditions that have facilitated the expenditures and more importantly to seek budget amendments and appropriations before any future overages occur … something Mr. Woodru</w:t>
      </w:r>
      <w:r w:rsidR="003559BB">
        <w:rPr>
          <w:rFonts w:ascii="Times New Roman" w:hAnsi="Times New Roman"/>
          <w:sz w:val="24"/>
          <w:szCs w:val="24"/>
        </w:rPr>
        <w:t>ff and I will work diligently to fine tune</w:t>
      </w:r>
      <w:r>
        <w:rPr>
          <w:rFonts w:ascii="Times New Roman" w:hAnsi="Times New Roman"/>
          <w:sz w:val="24"/>
          <w:szCs w:val="24"/>
        </w:rPr>
        <w:t>.</w:t>
      </w:r>
    </w:p>
    <w:p w:rsidR="00D83B4B" w:rsidRDefault="00D83B4B" w:rsidP="00281356">
      <w:pPr>
        <w:pStyle w:val="ListParagraph"/>
        <w:spacing w:after="0" w:line="240" w:lineRule="auto"/>
        <w:ind w:left="2880"/>
        <w:jc w:val="both"/>
        <w:rPr>
          <w:rFonts w:ascii="Times New Roman" w:hAnsi="Times New Roman"/>
          <w:sz w:val="24"/>
          <w:szCs w:val="24"/>
        </w:rPr>
      </w:pPr>
    </w:p>
    <w:p w:rsidR="00D83B4B" w:rsidRDefault="00D83B4B" w:rsidP="00281356">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And finally, I want to </w:t>
      </w:r>
      <w:r w:rsidR="003559BB">
        <w:rPr>
          <w:rFonts w:ascii="Times New Roman" w:hAnsi="Times New Roman"/>
          <w:sz w:val="24"/>
          <w:szCs w:val="24"/>
        </w:rPr>
        <w:t xml:space="preserve">take this opportunity to </w:t>
      </w:r>
      <w:r>
        <w:rPr>
          <w:rFonts w:ascii="Times New Roman" w:hAnsi="Times New Roman"/>
          <w:sz w:val="24"/>
          <w:szCs w:val="24"/>
        </w:rPr>
        <w:t>both acknowledge and thank Mr. Vick for his summary report (</w:t>
      </w:r>
      <w:r w:rsidRPr="003559BB">
        <w:rPr>
          <w:rFonts w:ascii="Times New Roman" w:hAnsi="Times New Roman"/>
          <w:i/>
          <w:sz w:val="24"/>
          <w:szCs w:val="24"/>
        </w:rPr>
        <w:t>attached</w:t>
      </w:r>
      <w:r>
        <w:rPr>
          <w:rFonts w:ascii="Times New Roman" w:hAnsi="Times New Roman"/>
          <w:sz w:val="24"/>
          <w:szCs w:val="24"/>
        </w:rPr>
        <w:t xml:space="preserve">) and </w:t>
      </w:r>
      <w:r w:rsidR="003559BB">
        <w:rPr>
          <w:rFonts w:ascii="Times New Roman" w:hAnsi="Times New Roman"/>
          <w:sz w:val="24"/>
          <w:szCs w:val="24"/>
        </w:rPr>
        <w:t xml:space="preserve">Mr. Morrison for his efforts to resolve this matter, as well as, </w:t>
      </w:r>
      <w:r>
        <w:rPr>
          <w:rFonts w:ascii="Times New Roman" w:hAnsi="Times New Roman"/>
          <w:sz w:val="24"/>
          <w:szCs w:val="24"/>
        </w:rPr>
        <w:t xml:space="preserve">to inform the Board that I will be introducing a monthly reporting format to help keep the Board and Community apprised of where we are financially at any given time during the course of the fiscal year and with </w:t>
      </w:r>
      <w:proofErr w:type="spellStart"/>
      <w:r>
        <w:rPr>
          <w:rFonts w:ascii="Times New Roman" w:hAnsi="Times New Roman"/>
          <w:sz w:val="24"/>
          <w:szCs w:val="24"/>
        </w:rPr>
        <w:t>Onnie’s</w:t>
      </w:r>
      <w:proofErr w:type="spellEnd"/>
      <w:r>
        <w:rPr>
          <w:rFonts w:ascii="Times New Roman" w:hAnsi="Times New Roman"/>
          <w:sz w:val="24"/>
          <w:szCs w:val="24"/>
        </w:rPr>
        <w:t xml:space="preserve"> guidance and assistance</w:t>
      </w:r>
      <w:r w:rsidR="003559BB">
        <w:rPr>
          <w:rFonts w:ascii="Times New Roman" w:hAnsi="Times New Roman"/>
          <w:sz w:val="24"/>
          <w:szCs w:val="24"/>
        </w:rPr>
        <w:t xml:space="preserve"> (and your support)</w:t>
      </w:r>
      <w:r>
        <w:rPr>
          <w:rFonts w:ascii="Times New Roman" w:hAnsi="Times New Roman"/>
          <w:sz w:val="24"/>
          <w:szCs w:val="24"/>
        </w:rPr>
        <w:t xml:space="preserve"> will be doing a more</w:t>
      </w:r>
      <w:r w:rsidR="003559BB">
        <w:rPr>
          <w:rFonts w:ascii="Times New Roman" w:hAnsi="Times New Roman"/>
          <w:sz w:val="24"/>
          <w:szCs w:val="24"/>
        </w:rPr>
        <w:t xml:space="preserve"> comprehensive midyear budget</w:t>
      </w:r>
      <w:r>
        <w:rPr>
          <w:rFonts w:ascii="Times New Roman" w:hAnsi="Times New Roman"/>
          <w:sz w:val="24"/>
          <w:szCs w:val="24"/>
        </w:rPr>
        <w:t xml:space="preserve"> review</w:t>
      </w:r>
      <w:r w:rsidR="003559BB">
        <w:rPr>
          <w:rFonts w:ascii="Times New Roman" w:hAnsi="Times New Roman"/>
          <w:sz w:val="24"/>
          <w:szCs w:val="24"/>
        </w:rPr>
        <w:t xml:space="preserve"> ... so that if needed we can make budget adjustments in a more timely and appropriate manner</w:t>
      </w:r>
      <w:r>
        <w:rPr>
          <w:rFonts w:ascii="Times New Roman" w:hAnsi="Times New Roman"/>
          <w:sz w:val="24"/>
          <w:szCs w:val="24"/>
        </w:rPr>
        <w:t xml:space="preserve">. </w:t>
      </w:r>
    </w:p>
    <w:p w:rsidR="00D83B4B"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w:t>
      </w:r>
      <w:r>
        <w:t>_______________________________________________________________________________________________________________________________________________________</w:t>
      </w:r>
    </w:p>
    <w:p w:rsidR="00D83B4B" w:rsidRPr="004053DA" w:rsidRDefault="00D83B4B" w:rsidP="00D83B4B">
      <w:pPr>
        <w:pStyle w:val="ListParagraph"/>
        <w:spacing w:after="0" w:line="240" w:lineRule="auto"/>
        <w:ind w:left="2880"/>
        <w:rPr>
          <w:rFonts w:ascii="Times New Roman" w:hAnsi="Times New Roman"/>
          <w:sz w:val="24"/>
          <w:szCs w:val="24"/>
        </w:rPr>
      </w:pPr>
    </w:p>
    <w:p w:rsidR="00D83B4B" w:rsidRDefault="00D83B4B" w:rsidP="00281356">
      <w:pPr>
        <w:pStyle w:val="ListParagraph"/>
        <w:numPr>
          <w:ilvl w:val="0"/>
          <w:numId w:val="10"/>
        </w:numPr>
        <w:spacing w:after="0" w:line="240" w:lineRule="auto"/>
        <w:jc w:val="both"/>
        <w:rPr>
          <w:rFonts w:ascii="Times New Roman" w:hAnsi="Times New Roman"/>
          <w:sz w:val="24"/>
          <w:szCs w:val="24"/>
        </w:rPr>
      </w:pPr>
      <w:r w:rsidRPr="006351AC">
        <w:rPr>
          <w:rFonts w:ascii="Times New Roman" w:hAnsi="Times New Roman"/>
          <w:b/>
          <w:sz w:val="24"/>
          <w:szCs w:val="24"/>
        </w:rPr>
        <w:t>Communications Needs Analysis:</w:t>
      </w:r>
      <w:r>
        <w:rPr>
          <w:rFonts w:ascii="Times New Roman" w:hAnsi="Times New Roman"/>
          <w:sz w:val="24"/>
          <w:szCs w:val="24"/>
        </w:rPr>
        <w:t xml:space="preserve"> </w:t>
      </w:r>
      <w:r w:rsidR="00281356">
        <w:rPr>
          <w:rFonts w:ascii="Times New Roman" w:hAnsi="Times New Roman"/>
          <w:b/>
          <w:sz w:val="24"/>
          <w:szCs w:val="24"/>
        </w:rPr>
        <w:t>Request For Proposal #</w:t>
      </w:r>
      <w:r w:rsidRPr="006351AC">
        <w:rPr>
          <w:rFonts w:ascii="Times New Roman" w:hAnsi="Times New Roman"/>
          <w:b/>
          <w:sz w:val="24"/>
          <w:szCs w:val="24"/>
        </w:rPr>
        <w:t xml:space="preserve"> 0816-2011 –</w:t>
      </w:r>
      <w:r>
        <w:rPr>
          <w:rFonts w:ascii="Times New Roman" w:hAnsi="Times New Roman"/>
          <w:b/>
          <w:sz w:val="24"/>
          <w:szCs w:val="24"/>
        </w:rPr>
        <w:t xml:space="preserve"> </w:t>
      </w:r>
      <w:r>
        <w:rPr>
          <w:rFonts w:ascii="Times New Roman" w:hAnsi="Times New Roman"/>
          <w:sz w:val="24"/>
          <w:szCs w:val="24"/>
        </w:rPr>
        <w:t xml:space="preserve">Pursuant to the Board’s direction, please find attached the RFP advertisement for a County wide </w:t>
      </w:r>
      <w:r w:rsidRPr="004053DA">
        <w:rPr>
          <w:rFonts w:ascii="Times New Roman" w:hAnsi="Times New Roman"/>
          <w:sz w:val="24"/>
          <w:szCs w:val="24"/>
        </w:rPr>
        <w:t>Communications Needs Analysis</w:t>
      </w:r>
      <w:r>
        <w:rPr>
          <w:rFonts w:ascii="Times New Roman" w:hAnsi="Times New Roman"/>
          <w:sz w:val="24"/>
          <w:szCs w:val="24"/>
        </w:rPr>
        <w:t xml:space="preserve">. Once submitted we will evaluate and make a recommendation to the Board. In the mean time I have directed Mr. Vick to complete an evaluation of the current conditions both in the County of Sussex and surrounding jurisdictions. I believe this information will prove valuable in helping us determine what emergency steps we may need to be prepared to take while we seek a consultant to complete the RFP. </w:t>
      </w:r>
    </w:p>
    <w:p w:rsidR="00D83B4B"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w:t>
      </w:r>
      <w:r>
        <w:t>_______________________________________________________________________________________________________________________________________________________</w:t>
      </w:r>
    </w:p>
    <w:p w:rsidR="00D83B4B" w:rsidRPr="004053DA" w:rsidRDefault="00D83B4B" w:rsidP="00D83B4B">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p>
    <w:p w:rsidR="00D83B4B" w:rsidRPr="003A2B50" w:rsidRDefault="00D83B4B" w:rsidP="00D83B4B">
      <w:pPr>
        <w:pStyle w:val="ListParagraph"/>
        <w:numPr>
          <w:ilvl w:val="0"/>
          <w:numId w:val="10"/>
        </w:numPr>
        <w:spacing w:after="0" w:line="240" w:lineRule="auto"/>
        <w:rPr>
          <w:rFonts w:ascii="Times New Roman" w:hAnsi="Times New Roman"/>
          <w:b/>
          <w:sz w:val="24"/>
          <w:szCs w:val="24"/>
        </w:rPr>
      </w:pPr>
      <w:r w:rsidRPr="003A2B50">
        <w:rPr>
          <w:rFonts w:ascii="Times New Roman" w:hAnsi="Times New Roman"/>
          <w:b/>
          <w:sz w:val="24"/>
          <w:szCs w:val="24"/>
        </w:rPr>
        <w:t>Requests for Surplus County Vehicles:</w:t>
      </w:r>
    </w:p>
    <w:p w:rsidR="00D83B4B" w:rsidRDefault="00D83B4B" w:rsidP="00D83B4B">
      <w:pPr>
        <w:pStyle w:val="ListParagraph"/>
        <w:spacing w:after="0" w:line="240" w:lineRule="auto"/>
        <w:ind w:left="2880"/>
        <w:rPr>
          <w:rFonts w:ascii="Times New Roman" w:hAnsi="Times New Roman"/>
          <w:sz w:val="24"/>
          <w:szCs w:val="24"/>
        </w:rPr>
      </w:pPr>
    </w:p>
    <w:p w:rsidR="00D83B4B" w:rsidRDefault="00D83B4B" w:rsidP="00D83B4B">
      <w:pPr>
        <w:pStyle w:val="ListParagraph"/>
        <w:numPr>
          <w:ilvl w:val="0"/>
          <w:numId w:val="6"/>
        </w:numPr>
        <w:spacing w:after="0" w:line="240" w:lineRule="auto"/>
        <w:rPr>
          <w:rFonts w:ascii="Times New Roman" w:hAnsi="Times New Roman"/>
          <w:sz w:val="24"/>
          <w:szCs w:val="24"/>
        </w:rPr>
      </w:pPr>
      <w:r w:rsidRPr="004053DA">
        <w:rPr>
          <w:rFonts w:ascii="Times New Roman" w:hAnsi="Times New Roman"/>
          <w:sz w:val="24"/>
          <w:szCs w:val="24"/>
        </w:rPr>
        <w:t>Sussex Courthouse Volunteer Fire Department – Request For Surplus Vehicle</w:t>
      </w:r>
    </w:p>
    <w:p w:rsidR="00D83B4B" w:rsidRPr="004053DA" w:rsidRDefault="00D83B4B" w:rsidP="00D83B4B">
      <w:pPr>
        <w:pStyle w:val="ListParagraph"/>
        <w:spacing w:after="0" w:line="240" w:lineRule="auto"/>
        <w:ind w:left="3960"/>
        <w:rPr>
          <w:rFonts w:ascii="Times New Roman" w:hAnsi="Times New Roman"/>
          <w:sz w:val="24"/>
          <w:szCs w:val="24"/>
        </w:rPr>
      </w:pPr>
    </w:p>
    <w:p w:rsidR="00D83B4B" w:rsidRPr="007E1781" w:rsidRDefault="00D83B4B" w:rsidP="00D83B4B">
      <w:pPr>
        <w:pStyle w:val="ListParagraph"/>
        <w:numPr>
          <w:ilvl w:val="0"/>
          <w:numId w:val="6"/>
        </w:numPr>
        <w:spacing w:after="0" w:line="240" w:lineRule="auto"/>
        <w:rPr>
          <w:rFonts w:ascii="Times New Roman" w:hAnsi="Times New Roman"/>
          <w:sz w:val="24"/>
          <w:szCs w:val="24"/>
        </w:rPr>
      </w:pPr>
      <w:r w:rsidRPr="004053DA">
        <w:rPr>
          <w:rFonts w:ascii="Times New Roman" w:hAnsi="Times New Roman"/>
          <w:sz w:val="24"/>
          <w:szCs w:val="24"/>
        </w:rPr>
        <w:lastRenderedPageBreak/>
        <w:t>Stony Creek Volunteer Fire Department – Request For Surplus Vehicle</w:t>
      </w:r>
    </w:p>
    <w:p w:rsidR="00D83B4B" w:rsidRDefault="00D83B4B" w:rsidP="00D83B4B">
      <w:pPr>
        <w:pStyle w:val="ListParagraph"/>
        <w:spacing w:after="0" w:line="240" w:lineRule="auto"/>
        <w:ind w:left="3960"/>
        <w:rPr>
          <w:rFonts w:ascii="Times New Roman" w:hAnsi="Times New Roman"/>
          <w:sz w:val="24"/>
          <w:szCs w:val="24"/>
        </w:rPr>
      </w:pPr>
    </w:p>
    <w:p w:rsidR="00C740D1" w:rsidRDefault="00D83B4B" w:rsidP="00281356">
      <w:pPr>
        <w:pStyle w:val="ListParagraph"/>
        <w:jc w:val="both"/>
        <w:rPr>
          <w:rFonts w:ascii="Times New Roman" w:hAnsi="Times New Roman"/>
          <w:sz w:val="24"/>
          <w:szCs w:val="24"/>
        </w:rPr>
      </w:pPr>
      <w:r>
        <w:rPr>
          <w:rFonts w:ascii="Times New Roman" w:hAnsi="Times New Roman"/>
          <w:sz w:val="24"/>
          <w:szCs w:val="24"/>
        </w:rPr>
        <w:t>Please be advised that the Board previously approved vehicles for the Stony Creek and Waverly Rescue Squads and at this time we do not have a full inventory of available vehicles.</w:t>
      </w:r>
    </w:p>
    <w:p w:rsidR="0064520B" w:rsidRPr="0064520B" w:rsidRDefault="0064520B" w:rsidP="00281356">
      <w:pPr>
        <w:pStyle w:val="ListParagraph"/>
        <w:jc w:val="both"/>
        <w:rPr>
          <w:rFonts w:ascii="Times New Roman" w:hAnsi="Times New Roman"/>
          <w:sz w:val="24"/>
          <w:szCs w:val="24"/>
        </w:rPr>
      </w:pPr>
    </w:p>
    <w:p w:rsidR="00C740D1" w:rsidRDefault="00C740D1" w:rsidP="00281356">
      <w:pPr>
        <w:pStyle w:val="ListParagraph"/>
        <w:jc w:val="both"/>
        <w:rPr>
          <w:rFonts w:ascii="Times New Roman" w:hAnsi="Times New Roman"/>
          <w:sz w:val="24"/>
          <w:szCs w:val="24"/>
        </w:rPr>
      </w:pPr>
      <w:r>
        <w:rPr>
          <w:rFonts w:ascii="Times New Roman" w:hAnsi="Times New Roman"/>
          <w:sz w:val="24"/>
          <w:szCs w:val="24"/>
        </w:rPr>
        <w:t>Additionally, although not part of the original decision</w:t>
      </w:r>
      <w:r w:rsidR="0064520B">
        <w:rPr>
          <w:rFonts w:ascii="Times New Roman" w:hAnsi="Times New Roman"/>
          <w:sz w:val="24"/>
          <w:szCs w:val="24"/>
        </w:rPr>
        <w:t>,</w:t>
      </w:r>
      <w:r>
        <w:rPr>
          <w:rFonts w:ascii="Times New Roman" w:hAnsi="Times New Roman"/>
          <w:sz w:val="24"/>
          <w:szCs w:val="24"/>
        </w:rPr>
        <w:t xml:space="preserve"> I would suggest that in the future all vehicles be first </w:t>
      </w:r>
      <w:proofErr w:type="spellStart"/>
      <w:r>
        <w:rPr>
          <w:rFonts w:ascii="Times New Roman" w:hAnsi="Times New Roman"/>
          <w:sz w:val="24"/>
          <w:szCs w:val="24"/>
        </w:rPr>
        <w:t>surplused</w:t>
      </w:r>
      <w:proofErr w:type="spellEnd"/>
      <w:r>
        <w:rPr>
          <w:rFonts w:ascii="Times New Roman" w:hAnsi="Times New Roman"/>
          <w:sz w:val="24"/>
          <w:szCs w:val="24"/>
        </w:rPr>
        <w:t xml:space="preserve"> and then a mecha</w:t>
      </w:r>
      <w:r w:rsidR="0064520B">
        <w:rPr>
          <w:rFonts w:ascii="Times New Roman" w:hAnsi="Times New Roman"/>
          <w:sz w:val="24"/>
          <w:szCs w:val="24"/>
        </w:rPr>
        <w:t>nic should evaluate each</w:t>
      </w:r>
      <w:r>
        <w:rPr>
          <w:rFonts w:ascii="Times New Roman" w:hAnsi="Times New Roman"/>
          <w:sz w:val="24"/>
          <w:szCs w:val="24"/>
        </w:rPr>
        <w:t xml:space="preserve"> to determine if it is serviceable since we would not want to be making donations of vehicles that would be so costly to recondition</w:t>
      </w:r>
      <w:r w:rsidR="0064520B">
        <w:rPr>
          <w:rFonts w:ascii="Times New Roman" w:hAnsi="Times New Roman"/>
          <w:sz w:val="24"/>
          <w:szCs w:val="24"/>
        </w:rPr>
        <w:t>, operate</w:t>
      </w:r>
      <w:r>
        <w:rPr>
          <w:rFonts w:ascii="Times New Roman" w:hAnsi="Times New Roman"/>
          <w:sz w:val="24"/>
          <w:szCs w:val="24"/>
        </w:rPr>
        <w:t xml:space="preserve"> and maintain that it would cost more than it would be worth. </w:t>
      </w:r>
      <w:r w:rsidR="0064520B">
        <w:rPr>
          <w:rFonts w:ascii="Times New Roman" w:hAnsi="Times New Roman"/>
          <w:sz w:val="24"/>
          <w:szCs w:val="24"/>
        </w:rPr>
        <w:t xml:space="preserve">Needless-to-say, the County can ill-afford to invest money in the upkeep and repair of vehicles that are not worth saving. (In short it may be better to buy </w:t>
      </w:r>
      <w:proofErr w:type="gramStart"/>
      <w:r w:rsidR="0064520B">
        <w:rPr>
          <w:rFonts w:ascii="Times New Roman" w:hAnsi="Times New Roman"/>
          <w:sz w:val="24"/>
          <w:szCs w:val="24"/>
        </w:rPr>
        <w:t>new,</w:t>
      </w:r>
      <w:proofErr w:type="gramEnd"/>
      <w:r w:rsidR="0064520B">
        <w:rPr>
          <w:rFonts w:ascii="Times New Roman" w:hAnsi="Times New Roman"/>
          <w:sz w:val="24"/>
          <w:szCs w:val="24"/>
        </w:rPr>
        <w:t xml:space="preserve"> or to auction them off, than to </w:t>
      </w:r>
      <w:r w:rsidR="00281356">
        <w:rPr>
          <w:rFonts w:ascii="Times New Roman" w:hAnsi="Times New Roman"/>
          <w:sz w:val="24"/>
          <w:szCs w:val="24"/>
        </w:rPr>
        <w:t>invest in inoperable vehicles).</w:t>
      </w:r>
    </w:p>
    <w:p w:rsidR="00D83B4B" w:rsidRPr="005A4A72"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_______________________________________________________________________________</w:t>
      </w:r>
      <w:r>
        <w:t>_____________________________________________________________________________________________________________________________________________________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rPr>
          <w:rFonts w:ascii="Times New Roman" w:hAnsi="Times New Roman"/>
          <w:sz w:val="24"/>
          <w:szCs w:val="24"/>
        </w:rPr>
      </w:pPr>
    </w:p>
    <w:p w:rsidR="00D83B4B" w:rsidRPr="007E1781" w:rsidRDefault="00D83B4B" w:rsidP="00D83B4B">
      <w:pPr>
        <w:numPr>
          <w:ilvl w:val="0"/>
          <w:numId w:val="10"/>
        </w:numPr>
        <w:outlineLvl w:val="0"/>
        <w:rPr>
          <w:b/>
        </w:rPr>
      </w:pPr>
      <w:r w:rsidRPr="007E1781">
        <w:rPr>
          <w:b/>
        </w:rPr>
        <w:t>Treasurer’s Report: July 31, 2011 Financial Statements</w:t>
      </w:r>
    </w:p>
    <w:p w:rsidR="00D83B4B" w:rsidRDefault="00D83B4B" w:rsidP="00D83B4B">
      <w:pPr>
        <w:pStyle w:val="ListParagraph"/>
        <w:spacing w:after="0" w:line="240" w:lineRule="auto"/>
        <w:ind w:left="2520"/>
        <w:rPr>
          <w:rFonts w:ascii="Times New Roman" w:hAnsi="Times New Roman"/>
          <w:sz w:val="24"/>
          <w:szCs w:val="24"/>
        </w:rPr>
      </w:pPr>
    </w:p>
    <w:p w:rsidR="00D83B4B" w:rsidRDefault="00D83B4B" w:rsidP="00281356">
      <w:pPr>
        <w:pStyle w:val="ListParagraph"/>
        <w:spacing w:after="0" w:line="240" w:lineRule="auto"/>
        <w:jc w:val="both"/>
        <w:rPr>
          <w:rFonts w:ascii="Times New Roman" w:hAnsi="Times New Roman"/>
          <w:sz w:val="24"/>
          <w:szCs w:val="24"/>
        </w:rPr>
      </w:pPr>
      <w:r>
        <w:rPr>
          <w:rFonts w:ascii="Times New Roman" w:hAnsi="Times New Roman"/>
          <w:sz w:val="24"/>
          <w:szCs w:val="24"/>
        </w:rPr>
        <w:t>Please find attached the July 31, 2011 Treasurer’s Report. I would like to thank Mr. Woodruff for his efforts in working with the new County Administrator and in maintaining the FY 2012 Budget Summaries – it is very much appreciated.</w:t>
      </w:r>
    </w:p>
    <w:p w:rsidR="00D83B4B" w:rsidRDefault="00D83B4B" w:rsidP="00D83B4B">
      <w:pPr>
        <w:pStyle w:val="ListParagraph"/>
        <w:spacing w:after="0" w:line="240" w:lineRule="auto"/>
        <w:ind w:firstLine="360"/>
        <w:rPr>
          <w:rFonts w:ascii="Times New Roman" w:hAnsi="Times New Roman"/>
          <w:sz w:val="24"/>
          <w:szCs w:val="24"/>
        </w:rPr>
      </w:pPr>
    </w:p>
    <w:p w:rsidR="00D83B4B" w:rsidRDefault="00D83B4B" w:rsidP="00D83B4B">
      <w:pPr>
        <w:ind w:left="720" w:firstLine="720"/>
        <w:rPr>
          <w:b/>
          <w:u w:val="single"/>
        </w:rPr>
      </w:pPr>
      <w:r w:rsidRPr="00FD0651">
        <w:rPr>
          <w:b/>
          <w:u w:val="single"/>
        </w:rPr>
        <w:t>Page</w:t>
      </w:r>
      <w:r w:rsidRPr="00FD0651">
        <w:rPr>
          <w:b/>
        </w:rPr>
        <w:tab/>
      </w:r>
      <w:r w:rsidRPr="00FD0651">
        <w:rPr>
          <w:b/>
        </w:rPr>
        <w:tab/>
      </w:r>
      <w:r w:rsidRPr="00FD0651">
        <w:rPr>
          <w:b/>
          <w:u w:val="single"/>
        </w:rPr>
        <w:t>Table of Contents</w:t>
      </w:r>
    </w:p>
    <w:p w:rsidR="00D83B4B" w:rsidRPr="00FD0651" w:rsidRDefault="00D83B4B" w:rsidP="00D83B4B">
      <w:pPr>
        <w:ind w:left="720" w:firstLine="720"/>
        <w:rPr>
          <w:b/>
        </w:rPr>
      </w:pPr>
    </w:p>
    <w:p w:rsidR="00D83B4B" w:rsidRDefault="00D83B4B" w:rsidP="00D83B4B">
      <w:pPr>
        <w:ind w:left="720" w:firstLine="720"/>
      </w:pPr>
      <w:r>
        <w:t>1 -1</w:t>
      </w:r>
      <w:r>
        <w:tab/>
      </w:r>
      <w:r>
        <w:tab/>
        <w:t>Bank Reconciliation</w:t>
      </w:r>
    </w:p>
    <w:p w:rsidR="00D83B4B" w:rsidRDefault="00D83B4B" w:rsidP="00D83B4B">
      <w:pPr>
        <w:ind w:left="720" w:firstLine="720"/>
      </w:pPr>
      <w:r>
        <w:t>2 -5</w:t>
      </w:r>
      <w:r>
        <w:tab/>
      </w:r>
      <w:r>
        <w:tab/>
        <w:t>Treasurer’s Accountability - Balance Sheet</w:t>
      </w:r>
    </w:p>
    <w:p w:rsidR="00D83B4B" w:rsidRDefault="00D83B4B" w:rsidP="00D83B4B">
      <w:pPr>
        <w:ind w:left="720" w:firstLine="720"/>
      </w:pPr>
      <w:proofErr w:type="gramStart"/>
      <w:r>
        <w:t>6 – 6</w:t>
      </w:r>
      <w:r>
        <w:tab/>
      </w:r>
      <w:r>
        <w:tab/>
        <w:t>General Fund Balance Sheet</w:t>
      </w:r>
      <w:proofErr w:type="gramEnd"/>
    </w:p>
    <w:p w:rsidR="00D83B4B" w:rsidRDefault="00D83B4B" w:rsidP="00D83B4B">
      <w:pPr>
        <w:ind w:left="720" w:firstLine="720"/>
      </w:pPr>
      <w:r>
        <w:t>7 – 8</w:t>
      </w:r>
      <w:r>
        <w:tab/>
      </w:r>
      <w:r>
        <w:tab/>
        <w:t xml:space="preserve">Revenue/Expense Summary </w:t>
      </w:r>
      <w:proofErr w:type="gramStart"/>
      <w:r>
        <w:t>By</w:t>
      </w:r>
      <w:proofErr w:type="gramEnd"/>
      <w:r>
        <w:t xml:space="preserve"> Fund</w:t>
      </w:r>
    </w:p>
    <w:p w:rsidR="00D83B4B" w:rsidRDefault="00D83B4B" w:rsidP="00D83B4B">
      <w:pPr>
        <w:ind w:left="720" w:firstLine="720"/>
      </w:pPr>
      <w:proofErr w:type="gramStart"/>
      <w:r>
        <w:t>9 – 10</w:t>
      </w:r>
      <w:r>
        <w:tab/>
      </w:r>
      <w:r>
        <w:tab/>
        <w:t>General Fund</w:t>
      </w:r>
      <w:proofErr w:type="gramEnd"/>
      <w:r>
        <w:t xml:space="preserve"> and Reserve Capital Projects Fund</w:t>
      </w:r>
    </w:p>
    <w:p w:rsidR="00D83B4B" w:rsidRDefault="00D83B4B" w:rsidP="00D83B4B">
      <w:r>
        <w:tab/>
      </w:r>
      <w:r>
        <w:tab/>
      </w:r>
      <w:r>
        <w:tab/>
      </w:r>
      <w:r>
        <w:tab/>
        <w:t>4 Year Comparative Balance Sheet</w:t>
      </w:r>
    </w:p>
    <w:p w:rsidR="00D83B4B" w:rsidRDefault="00D83B4B" w:rsidP="00D83B4B">
      <w:pPr>
        <w:ind w:left="720" w:firstLine="720"/>
      </w:pPr>
      <w:proofErr w:type="gramStart"/>
      <w:r>
        <w:t>11 – 13</w:t>
      </w:r>
      <w:r>
        <w:tab/>
        <w:t>General Fund Revenue Summary</w:t>
      </w:r>
      <w:proofErr w:type="gramEnd"/>
      <w:r>
        <w:t xml:space="preserve"> by Major Source</w:t>
      </w:r>
    </w:p>
    <w:p w:rsidR="00D83B4B" w:rsidRDefault="00D83B4B" w:rsidP="00D83B4B">
      <w:pPr>
        <w:ind w:left="720" w:firstLine="720"/>
      </w:pPr>
      <w:proofErr w:type="gramStart"/>
      <w:r>
        <w:t>14 – 16</w:t>
      </w:r>
      <w:r>
        <w:tab/>
        <w:t>General Fund Expenditure Summary</w:t>
      </w:r>
      <w:proofErr w:type="gramEnd"/>
      <w:r>
        <w:t xml:space="preserve"> by Department</w:t>
      </w:r>
    </w:p>
    <w:p w:rsidR="00D83B4B"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_______________________________________________________________________________</w:t>
      </w:r>
      <w:r>
        <w:t>_____________________________________________________________________________________________________________________________________________________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ind w:left="2520"/>
        <w:rPr>
          <w:rFonts w:ascii="Times New Roman" w:hAnsi="Times New Roman"/>
          <w:sz w:val="24"/>
          <w:szCs w:val="24"/>
        </w:rPr>
      </w:pPr>
    </w:p>
    <w:p w:rsidR="00D83B4B" w:rsidRPr="004053DA" w:rsidRDefault="00D83B4B" w:rsidP="00D83B4B">
      <w:pPr>
        <w:pStyle w:val="ListParagraph"/>
        <w:spacing w:after="0" w:line="240" w:lineRule="auto"/>
        <w:ind w:left="2520"/>
        <w:rPr>
          <w:rFonts w:ascii="Times New Roman" w:hAnsi="Times New Roman"/>
          <w:sz w:val="24"/>
          <w:szCs w:val="24"/>
        </w:rPr>
      </w:pPr>
    </w:p>
    <w:p w:rsidR="00D83B4B" w:rsidRPr="006C77CA" w:rsidRDefault="00D83B4B" w:rsidP="00D83B4B">
      <w:pPr>
        <w:pStyle w:val="ListParagraph"/>
        <w:numPr>
          <w:ilvl w:val="0"/>
          <w:numId w:val="10"/>
        </w:numPr>
        <w:spacing w:after="0" w:line="240" w:lineRule="auto"/>
        <w:rPr>
          <w:rFonts w:ascii="Times New Roman" w:hAnsi="Times New Roman"/>
          <w:i/>
          <w:sz w:val="24"/>
          <w:szCs w:val="24"/>
        </w:rPr>
      </w:pPr>
      <w:r w:rsidRPr="003A2B50">
        <w:rPr>
          <w:rFonts w:ascii="Times New Roman" w:hAnsi="Times New Roman"/>
          <w:b/>
          <w:sz w:val="24"/>
          <w:szCs w:val="24"/>
        </w:rPr>
        <w:t>Commissioner of the Revenue:</w:t>
      </w:r>
      <w:r>
        <w:rPr>
          <w:rFonts w:ascii="Times New Roman" w:hAnsi="Times New Roman"/>
          <w:sz w:val="24"/>
          <w:szCs w:val="24"/>
        </w:rPr>
        <w:t xml:space="preserve"> </w:t>
      </w:r>
      <w:r w:rsidRPr="006C77CA">
        <w:rPr>
          <w:rFonts w:ascii="Times New Roman" w:hAnsi="Times New Roman"/>
          <w:i/>
          <w:sz w:val="24"/>
          <w:szCs w:val="24"/>
        </w:rPr>
        <w:t>None at this time</w:t>
      </w:r>
    </w:p>
    <w:p w:rsidR="00D83B4B" w:rsidRPr="00305AF9"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w:t>
      </w:r>
      <w:r w:rsidRPr="00305AF9">
        <w:rPr>
          <w:rFonts w:ascii="Times New Roman" w:hAnsi="Times New Roman"/>
          <w:b/>
          <w:sz w:val="24"/>
          <w:szCs w:val="24"/>
        </w:rPr>
        <w:t>_______</w:t>
      </w:r>
      <w:r w:rsidRPr="00305AF9">
        <w:rPr>
          <w:b/>
        </w:rPr>
        <w:t>_______________________________________________________________________</w:t>
      </w:r>
      <w:r>
        <w:t>______________________________________________________________________________</w:t>
      </w:r>
    </w:p>
    <w:p w:rsidR="00D83B4B" w:rsidRDefault="00D83B4B" w:rsidP="00D83B4B">
      <w:pPr>
        <w:pStyle w:val="ListParagraph"/>
        <w:spacing w:after="0" w:line="240" w:lineRule="auto"/>
        <w:ind w:left="0"/>
        <w:rPr>
          <w:rFonts w:ascii="Times New Roman" w:hAnsi="Times New Roman"/>
          <w:sz w:val="24"/>
          <w:szCs w:val="24"/>
        </w:rPr>
      </w:pPr>
    </w:p>
    <w:p w:rsidR="00D83B4B" w:rsidRPr="004053DA" w:rsidRDefault="00D83B4B" w:rsidP="00D83B4B">
      <w:pPr>
        <w:pStyle w:val="ListParagraph"/>
        <w:spacing w:after="0" w:line="240" w:lineRule="auto"/>
        <w:ind w:left="0"/>
        <w:rPr>
          <w:rFonts w:ascii="Times New Roman" w:hAnsi="Times New Roman"/>
          <w:sz w:val="24"/>
          <w:szCs w:val="24"/>
        </w:rPr>
      </w:pPr>
    </w:p>
    <w:p w:rsidR="00D83B4B" w:rsidRPr="006C77CA" w:rsidRDefault="00D83B4B" w:rsidP="00D83B4B">
      <w:pPr>
        <w:pStyle w:val="ListParagraph"/>
        <w:numPr>
          <w:ilvl w:val="0"/>
          <w:numId w:val="10"/>
        </w:numPr>
        <w:spacing w:after="0" w:line="240" w:lineRule="auto"/>
        <w:rPr>
          <w:rFonts w:ascii="Times New Roman" w:hAnsi="Times New Roman"/>
          <w:i/>
          <w:sz w:val="24"/>
          <w:szCs w:val="24"/>
        </w:rPr>
      </w:pPr>
      <w:r w:rsidRPr="003A2B50">
        <w:rPr>
          <w:rFonts w:ascii="Times New Roman" w:hAnsi="Times New Roman"/>
          <w:b/>
          <w:sz w:val="24"/>
          <w:szCs w:val="24"/>
        </w:rPr>
        <w:t>Sheriff’s Department:</w:t>
      </w:r>
      <w:r w:rsidRPr="003A2B50">
        <w:rPr>
          <w:rFonts w:ascii="Times New Roman" w:hAnsi="Times New Roman"/>
          <w:sz w:val="24"/>
          <w:szCs w:val="24"/>
        </w:rPr>
        <w:t xml:space="preserve"> </w:t>
      </w:r>
      <w:r w:rsidRPr="006C77CA">
        <w:rPr>
          <w:rFonts w:ascii="Times New Roman" w:hAnsi="Times New Roman"/>
          <w:i/>
          <w:sz w:val="24"/>
          <w:szCs w:val="24"/>
        </w:rPr>
        <w:t>None at this time</w:t>
      </w:r>
    </w:p>
    <w:p w:rsidR="00D83B4B" w:rsidRPr="00305AF9" w:rsidRDefault="00D83B4B" w:rsidP="00D83B4B">
      <w:pPr>
        <w:pStyle w:val="ListParagraph"/>
        <w:spacing w:after="0" w:line="240" w:lineRule="auto"/>
      </w:pPr>
      <w:r w:rsidRPr="004053DA">
        <w:rPr>
          <w:rFonts w:ascii="Times New Roman" w:hAnsi="Times New Roman"/>
          <w:sz w:val="24"/>
          <w:szCs w:val="24"/>
        </w:rPr>
        <w:lastRenderedPageBreak/>
        <w:t>________________________________________________________________________</w:t>
      </w:r>
      <w:r w:rsidRPr="00305AF9">
        <w:rPr>
          <w:rFonts w:ascii="Times New Roman" w:hAnsi="Times New Roman"/>
          <w:b/>
          <w:sz w:val="24"/>
          <w:szCs w:val="24"/>
        </w:rPr>
        <w:t>_______</w:t>
      </w:r>
      <w:r w:rsidRPr="00305AF9">
        <w:rPr>
          <w:b/>
        </w:rPr>
        <w:t>_______________________________________________________________________</w:t>
      </w:r>
      <w:r>
        <w:t>______________________________________________________________________________</w:t>
      </w:r>
    </w:p>
    <w:p w:rsidR="00D83B4B" w:rsidRPr="004053DA" w:rsidRDefault="00D83B4B" w:rsidP="00D83B4B">
      <w:pPr>
        <w:pStyle w:val="ListParagraph"/>
        <w:spacing w:after="0" w:line="240" w:lineRule="auto"/>
        <w:ind w:left="1080"/>
        <w:rPr>
          <w:rFonts w:ascii="Times New Roman" w:hAnsi="Times New Roman"/>
          <w:sz w:val="24"/>
          <w:szCs w:val="24"/>
        </w:rPr>
      </w:pPr>
    </w:p>
    <w:p w:rsidR="00D83B4B" w:rsidRPr="006C77CA" w:rsidRDefault="00D83B4B" w:rsidP="00D83B4B">
      <w:pPr>
        <w:pStyle w:val="ListParagraph"/>
        <w:numPr>
          <w:ilvl w:val="0"/>
          <w:numId w:val="10"/>
        </w:numPr>
        <w:spacing w:after="0" w:line="240" w:lineRule="auto"/>
        <w:rPr>
          <w:rFonts w:ascii="Times New Roman" w:hAnsi="Times New Roman"/>
          <w:b/>
          <w:sz w:val="24"/>
          <w:szCs w:val="24"/>
        </w:rPr>
      </w:pPr>
      <w:r w:rsidRPr="006C77CA">
        <w:rPr>
          <w:rFonts w:ascii="Times New Roman" w:hAnsi="Times New Roman"/>
          <w:b/>
          <w:sz w:val="24"/>
          <w:szCs w:val="24"/>
        </w:rPr>
        <w:t>Superintendent of Schools:</w:t>
      </w:r>
    </w:p>
    <w:p w:rsidR="00D83B4B" w:rsidRPr="004053DA" w:rsidRDefault="00D83B4B" w:rsidP="00D83B4B">
      <w:pPr>
        <w:pStyle w:val="ListParagraph"/>
        <w:spacing w:after="0" w:line="240" w:lineRule="auto"/>
        <w:ind w:left="0"/>
        <w:rPr>
          <w:rFonts w:ascii="Times New Roman" w:hAnsi="Times New Roman"/>
          <w:sz w:val="24"/>
          <w:szCs w:val="24"/>
        </w:rPr>
      </w:pPr>
    </w:p>
    <w:p w:rsidR="00D83B4B" w:rsidRDefault="00D83B4B" w:rsidP="00281356">
      <w:pPr>
        <w:pStyle w:val="ListParagraph"/>
        <w:numPr>
          <w:ilvl w:val="0"/>
          <w:numId w:val="5"/>
        </w:numPr>
        <w:spacing w:after="0" w:line="240" w:lineRule="auto"/>
        <w:jc w:val="both"/>
        <w:rPr>
          <w:rFonts w:ascii="Times New Roman" w:hAnsi="Times New Roman"/>
          <w:sz w:val="24"/>
          <w:szCs w:val="24"/>
        </w:rPr>
      </w:pPr>
      <w:r w:rsidRPr="00625FC5">
        <w:rPr>
          <w:rFonts w:ascii="Times New Roman" w:hAnsi="Times New Roman"/>
          <w:b/>
          <w:sz w:val="24"/>
          <w:szCs w:val="24"/>
        </w:rPr>
        <w:t>School Board Surplus Property:</w:t>
      </w:r>
      <w:r>
        <w:rPr>
          <w:rFonts w:ascii="Times New Roman" w:hAnsi="Times New Roman"/>
          <w:sz w:val="24"/>
          <w:szCs w:val="24"/>
        </w:rPr>
        <w:t xml:space="preserve"> Please find attached a list of Surplus School Vehicles for FY 2011.</w:t>
      </w:r>
    </w:p>
    <w:p w:rsidR="00D83B4B" w:rsidRDefault="00D83B4B" w:rsidP="00D83B4B">
      <w:pPr>
        <w:pStyle w:val="ListParagraph"/>
        <w:spacing w:after="0" w:line="240" w:lineRule="auto"/>
        <w:rPr>
          <w:rFonts w:ascii="Times New Roman" w:hAnsi="Times New Roman"/>
          <w:sz w:val="24"/>
          <w:szCs w:val="24"/>
        </w:rPr>
      </w:pPr>
    </w:p>
    <w:p w:rsidR="00D83B4B" w:rsidRPr="00625FC5" w:rsidRDefault="00D83B4B" w:rsidP="00D83B4B">
      <w:pPr>
        <w:pStyle w:val="ListParagraph"/>
        <w:spacing w:after="0" w:line="240" w:lineRule="auto"/>
        <w:rPr>
          <w:rFonts w:ascii="Times New Roman" w:hAnsi="Times New Roman"/>
          <w:i/>
          <w:sz w:val="24"/>
          <w:szCs w:val="24"/>
        </w:rPr>
      </w:pPr>
      <w:r w:rsidRPr="00625FC5">
        <w:rPr>
          <w:rFonts w:ascii="Times New Roman" w:hAnsi="Times New Roman"/>
          <w:b/>
          <w:sz w:val="24"/>
          <w:szCs w:val="24"/>
        </w:rPr>
        <w:t>Recommendation:</w:t>
      </w:r>
      <w:r>
        <w:rPr>
          <w:rFonts w:ascii="Times New Roman" w:hAnsi="Times New Roman"/>
          <w:sz w:val="24"/>
          <w:szCs w:val="24"/>
        </w:rPr>
        <w:t xml:space="preserve"> </w:t>
      </w:r>
      <w:r w:rsidRPr="00625FC5">
        <w:rPr>
          <w:rFonts w:ascii="Times New Roman" w:hAnsi="Times New Roman"/>
          <w:i/>
          <w:sz w:val="24"/>
          <w:szCs w:val="24"/>
        </w:rPr>
        <w:t>To accept the surplus property and direct the County Administrator to include these vehicles in any County auction as previously approved by the Board of Supervisors.</w:t>
      </w:r>
    </w:p>
    <w:p w:rsidR="00D83B4B" w:rsidRPr="004053DA" w:rsidRDefault="00D83B4B" w:rsidP="00D83B4B">
      <w:pPr>
        <w:pStyle w:val="ListParagraph"/>
        <w:spacing w:after="0" w:line="240" w:lineRule="auto"/>
        <w:ind w:left="2880"/>
        <w:rPr>
          <w:rFonts w:ascii="Times New Roman" w:hAnsi="Times New Roman"/>
          <w:sz w:val="24"/>
          <w:szCs w:val="24"/>
        </w:rPr>
      </w:pPr>
    </w:p>
    <w:p w:rsidR="00D83B4B" w:rsidRDefault="00D83B4B" w:rsidP="00281356">
      <w:pPr>
        <w:pStyle w:val="ListParagraph"/>
        <w:numPr>
          <w:ilvl w:val="0"/>
          <w:numId w:val="5"/>
        </w:numPr>
        <w:spacing w:after="0" w:line="240" w:lineRule="auto"/>
        <w:jc w:val="both"/>
        <w:rPr>
          <w:rFonts w:ascii="Times New Roman" w:hAnsi="Times New Roman"/>
          <w:sz w:val="24"/>
          <w:szCs w:val="24"/>
        </w:rPr>
      </w:pPr>
      <w:r w:rsidRPr="00625FC5">
        <w:rPr>
          <w:rFonts w:ascii="Times New Roman" w:hAnsi="Times New Roman"/>
          <w:b/>
          <w:sz w:val="24"/>
          <w:szCs w:val="24"/>
        </w:rPr>
        <w:t>2010-2011 Budget Fund Balance:</w:t>
      </w:r>
      <w:r>
        <w:rPr>
          <w:rFonts w:ascii="Times New Roman" w:hAnsi="Times New Roman"/>
          <w:sz w:val="24"/>
          <w:szCs w:val="24"/>
        </w:rPr>
        <w:t xml:space="preserve"> Superintendent Charles H. Harris III has requested (letter attached) the transfer of the FY 2011 School Division Fund Balance of $274,000.00 of which $224,000 to be returned to the School Capital Projects and $50,000.00 to be re-appropriated to the FY 2012 Sussex County Budget.</w:t>
      </w:r>
    </w:p>
    <w:p w:rsidR="0064520B" w:rsidRDefault="0064520B" w:rsidP="00281356">
      <w:pPr>
        <w:pStyle w:val="ListParagraph"/>
        <w:spacing w:after="0" w:line="240" w:lineRule="auto"/>
        <w:ind w:left="2880"/>
        <w:jc w:val="both"/>
        <w:rPr>
          <w:rFonts w:ascii="Times New Roman" w:hAnsi="Times New Roman"/>
          <w:sz w:val="24"/>
          <w:szCs w:val="24"/>
        </w:rPr>
      </w:pPr>
    </w:p>
    <w:p w:rsidR="006F5AAF" w:rsidRDefault="005837B0" w:rsidP="00281356">
      <w:pPr>
        <w:ind w:left="720"/>
        <w:jc w:val="both"/>
        <w:rPr>
          <w:i/>
        </w:rPr>
      </w:pPr>
      <w:r w:rsidRPr="005837B0">
        <w:rPr>
          <w:b/>
        </w:rPr>
        <w:t>Recommendation:</w:t>
      </w:r>
      <w:r w:rsidRPr="005837B0">
        <w:t xml:space="preserve"> </w:t>
      </w:r>
      <w:r w:rsidRPr="005837B0">
        <w:rPr>
          <w:i/>
        </w:rPr>
        <w:t xml:space="preserve">To </w:t>
      </w:r>
      <w:r>
        <w:rPr>
          <w:i/>
        </w:rPr>
        <w:t xml:space="preserve">transfer from the FY 2011 Sussex County School Budget Fund Balance two hundred and twenty-four thousand ($224,000.00) dollars to the School Divisions Capital Improvement Account to be used for the new Sussex County Elementary School, emergency maintenance needs, and/or construction of the high school track, and the amount of fifty thousand ($50,000.00) dollars to the FY 2012 Sussex County School Budget for field trips, </w:t>
      </w:r>
      <w:r w:rsidR="006F5AAF">
        <w:rPr>
          <w:i/>
        </w:rPr>
        <w:t xml:space="preserve">technology software </w:t>
      </w:r>
      <w:r w:rsidRPr="005837B0">
        <w:rPr>
          <w:i/>
        </w:rPr>
        <w:t xml:space="preserve">and </w:t>
      </w:r>
      <w:r w:rsidR="006F5AAF">
        <w:rPr>
          <w:i/>
        </w:rPr>
        <w:t xml:space="preserve">driver’s education. </w:t>
      </w:r>
    </w:p>
    <w:p w:rsidR="00681C3E" w:rsidRDefault="00681C3E" w:rsidP="00281356">
      <w:pPr>
        <w:ind w:firstLine="720"/>
        <w:jc w:val="both"/>
        <w:rPr>
          <w:i/>
        </w:rPr>
      </w:pPr>
    </w:p>
    <w:p w:rsidR="00D83B4B" w:rsidRDefault="006F5AAF" w:rsidP="00281356">
      <w:pPr>
        <w:ind w:left="720"/>
        <w:jc w:val="both"/>
        <w:rPr>
          <w:i/>
        </w:rPr>
      </w:pPr>
      <w:r>
        <w:rPr>
          <w:i/>
        </w:rPr>
        <w:t>Additionally,</w:t>
      </w:r>
      <w:r w:rsidR="00681C3E">
        <w:rPr>
          <w:i/>
        </w:rPr>
        <w:t xml:space="preserve"> in an effort to</w:t>
      </w:r>
      <w:r w:rsidR="000318FC">
        <w:rPr>
          <w:i/>
        </w:rPr>
        <w:t xml:space="preserve"> help build “Team Sussex”</w:t>
      </w:r>
      <w:r w:rsidR="00681C3E">
        <w:rPr>
          <w:i/>
        </w:rPr>
        <w:t xml:space="preserve"> </w:t>
      </w:r>
      <w:r>
        <w:rPr>
          <w:i/>
        </w:rPr>
        <w:t xml:space="preserve"> I </w:t>
      </w:r>
      <w:r w:rsidR="00E61B1A">
        <w:rPr>
          <w:i/>
        </w:rPr>
        <w:t>would</w:t>
      </w:r>
      <w:r w:rsidR="000318FC">
        <w:rPr>
          <w:i/>
        </w:rPr>
        <w:t xml:space="preserve"> further</w:t>
      </w:r>
      <w:r w:rsidR="00E61B1A">
        <w:rPr>
          <w:i/>
        </w:rPr>
        <w:t xml:space="preserve"> recommend that</w:t>
      </w:r>
      <w:r w:rsidR="00681C3E">
        <w:rPr>
          <w:i/>
        </w:rPr>
        <w:t xml:space="preserve"> the Governing Body consider for approval a formal Policy/Agreement between the Board and School Board that would automatically allocate </w:t>
      </w:r>
      <w:r w:rsidR="000318FC">
        <w:rPr>
          <w:i/>
        </w:rPr>
        <w:t xml:space="preserve">annually </w:t>
      </w:r>
      <w:r w:rsidR="00681C3E">
        <w:rPr>
          <w:i/>
        </w:rPr>
        <w:t xml:space="preserve">ninety percent of any undesignated School Budget fund balances to School Division Capital Projects as approved in the Sussex County Capital Improvements Plan (CIP) and </w:t>
      </w:r>
      <w:r w:rsidR="005837B0" w:rsidRPr="005837B0">
        <w:rPr>
          <w:i/>
        </w:rPr>
        <w:t>direct the County Administrator</w:t>
      </w:r>
      <w:r w:rsidR="00681C3E">
        <w:rPr>
          <w:i/>
        </w:rPr>
        <w:t xml:space="preserve"> to work with the Superintendent of Schools to draft a policy for their respective Boards. </w:t>
      </w:r>
    </w:p>
    <w:p w:rsidR="00D83B4B" w:rsidRPr="00305AF9" w:rsidRDefault="00D83B4B" w:rsidP="000318FC">
      <w:pPr>
        <w:ind w:left="720"/>
      </w:pPr>
      <w:r w:rsidRPr="000318FC">
        <w:t>________________________________________________________________________</w:t>
      </w:r>
      <w:r w:rsidRPr="000318FC">
        <w:rPr>
          <w:b/>
        </w:rPr>
        <w:t>______________________________________________________________________________</w:t>
      </w:r>
      <w:r>
        <w:t>______________________________________________</w:t>
      </w:r>
      <w:r w:rsidR="000318FC">
        <w:t>____________________</w:t>
      </w:r>
    </w:p>
    <w:p w:rsidR="00D83B4B" w:rsidRPr="004053DA" w:rsidRDefault="00D83B4B" w:rsidP="00D83B4B">
      <w:pPr>
        <w:pStyle w:val="ListParagraph"/>
        <w:spacing w:after="0" w:line="240" w:lineRule="auto"/>
        <w:ind w:left="0"/>
        <w:rPr>
          <w:rFonts w:ascii="Times New Roman" w:hAnsi="Times New Roman"/>
          <w:sz w:val="24"/>
          <w:szCs w:val="24"/>
        </w:rPr>
      </w:pPr>
    </w:p>
    <w:p w:rsidR="00D83B4B" w:rsidRPr="006C77CA" w:rsidRDefault="00D83B4B" w:rsidP="00D83B4B">
      <w:pPr>
        <w:pStyle w:val="ListParagraph"/>
        <w:numPr>
          <w:ilvl w:val="0"/>
          <w:numId w:val="10"/>
        </w:numPr>
        <w:spacing w:after="0" w:line="240" w:lineRule="auto"/>
        <w:rPr>
          <w:rFonts w:ascii="Times New Roman" w:hAnsi="Times New Roman"/>
          <w:i/>
          <w:sz w:val="24"/>
          <w:szCs w:val="24"/>
        </w:rPr>
      </w:pPr>
      <w:r w:rsidRPr="00FD0651">
        <w:rPr>
          <w:rFonts w:ascii="Times New Roman" w:hAnsi="Times New Roman"/>
          <w:b/>
          <w:sz w:val="24"/>
          <w:szCs w:val="24"/>
        </w:rPr>
        <w:t>Director of Social Services:</w:t>
      </w:r>
      <w:r>
        <w:rPr>
          <w:rFonts w:ascii="Times New Roman" w:hAnsi="Times New Roman"/>
          <w:sz w:val="24"/>
          <w:szCs w:val="24"/>
        </w:rPr>
        <w:t xml:space="preserve"> </w:t>
      </w:r>
      <w:r w:rsidRPr="006C77CA">
        <w:rPr>
          <w:rFonts w:ascii="Times New Roman" w:hAnsi="Times New Roman"/>
          <w:i/>
          <w:sz w:val="24"/>
          <w:szCs w:val="24"/>
        </w:rPr>
        <w:t>None at this time</w:t>
      </w:r>
    </w:p>
    <w:p w:rsidR="00D83B4B" w:rsidRPr="00305AF9"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w:t>
      </w:r>
      <w:r w:rsidRPr="00305AF9">
        <w:rPr>
          <w:rFonts w:ascii="Times New Roman" w:hAnsi="Times New Roman"/>
          <w:b/>
          <w:sz w:val="24"/>
          <w:szCs w:val="24"/>
        </w:rPr>
        <w:t>_______</w:t>
      </w:r>
      <w:r w:rsidRPr="00305AF9">
        <w:rPr>
          <w:b/>
        </w:rPr>
        <w:t>_______________________________________________________________________</w:t>
      </w:r>
      <w:r>
        <w:t>______________________________________________________________________________</w:t>
      </w:r>
    </w:p>
    <w:p w:rsidR="00D83B4B" w:rsidRPr="004053DA" w:rsidRDefault="00D83B4B" w:rsidP="00D83B4B">
      <w:pPr>
        <w:pStyle w:val="ListParagraph"/>
        <w:spacing w:after="0" w:line="240" w:lineRule="auto"/>
        <w:ind w:left="2520"/>
        <w:rPr>
          <w:rFonts w:ascii="Times New Roman" w:hAnsi="Times New Roman"/>
          <w:sz w:val="24"/>
          <w:szCs w:val="24"/>
        </w:rPr>
      </w:pPr>
    </w:p>
    <w:p w:rsidR="00D83B4B" w:rsidRPr="006C77CA" w:rsidRDefault="00D83B4B" w:rsidP="00D83B4B">
      <w:pPr>
        <w:pStyle w:val="ListParagraph"/>
        <w:numPr>
          <w:ilvl w:val="0"/>
          <w:numId w:val="10"/>
        </w:numPr>
        <w:spacing w:after="0" w:line="240" w:lineRule="auto"/>
        <w:rPr>
          <w:rFonts w:ascii="Times New Roman" w:hAnsi="Times New Roman"/>
          <w:i/>
          <w:sz w:val="24"/>
          <w:szCs w:val="24"/>
        </w:rPr>
      </w:pPr>
      <w:r w:rsidRPr="00FD0651">
        <w:rPr>
          <w:rFonts w:ascii="Times New Roman" w:hAnsi="Times New Roman"/>
          <w:b/>
          <w:sz w:val="24"/>
          <w:szCs w:val="24"/>
        </w:rPr>
        <w:t>County Attorney:</w:t>
      </w:r>
      <w:r>
        <w:rPr>
          <w:rFonts w:ascii="Times New Roman" w:hAnsi="Times New Roman"/>
          <w:sz w:val="24"/>
          <w:szCs w:val="24"/>
        </w:rPr>
        <w:t xml:space="preserve"> </w:t>
      </w:r>
      <w:r w:rsidRPr="006C77CA">
        <w:rPr>
          <w:rFonts w:ascii="Times New Roman" w:hAnsi="Times New Roman"/>
          <w:i/>
          <w:sz w:val="24"/>
          <w:szCs w:val="24"/>
        </w:rPr>
        <w:t>None at this time</w:t>
      </w:r>
    </w:p>
    <w:p w:rsidR="00D83B4B" w:rsidRPr="00305AF9"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w:t>
      </w:r>
      <w:r w:rsidRPr="00305AF9">
        <w:rPr>
          <w:rFonts w:ascii="Times New Roman" w:hAnsi="Times New Roman"/>
          <w:b/>
          <w:sz w:val="24"/>
          <w:szCs w:val="24"/>
        </w:rPr>
        <w:t>_______</w:t>
      </w:r>
      <w:r w:rsidRPr="00305AF9">
        <w:rPr>
          <w:b/>
        </w:rPr>
        <w:t>_______________________________________________________________________</w:t>
      </w:r>
      <w:r>
        <w:t>______________________________________________________________________________</w:t>
      </w:r>
    </w:p>
    <w:p w:rsidR="00A13543" w:rsidRPr="00A13543" w:rsidRDefault="00A13543" w:rsidP="00A13543"/>
    <w:p w:rsidR="00D83B4B" w:rsidRDefault="00D83B4B" w:rsidP="00D83B4B">
      <w:pPr>
        <w:pStyle w:val="ListParagraph"/>
        <w:rPr>
          <w:rFonts w:ascii="Times New Roman" w:hAnsi="Times New Roman"/>
          <w:b/>
          <w:sz w:val="24"/>
          <w:szCs w:val="24"/>
          <w:u w:val="single"/>
        </w:rPr>
      </w:pPr>
      <w:r w:rsidRPr="006C77CA">
        <w:rPr>
          <w:rFonts w:ascii="Times New Roman" w:hAnsi="Times New Roman"/>
          <w:b/>
          <w:sz w:val="24"/>
          <w:szCs w:val="24"/>
          <w:u w:val="single"/>
        </w:rPr>
        <w:t>HEARING OF CITIZENS</w:t>
      </w:r>
      <w:r>
        <w:rPr>
          <w:b/>
          <w:u w:val="single"/>
        </w:rPr>
        <w:t xml:space="preserve"> </w:t>
      </w:r>
      <w:r w:rsidRPr="004053DA">
        <w:rPr>
          <w:rFonts w:ascii="Times New Roman" w:hAnsi="Times New Roman"/>
          <w:b/>
          <w:sz w:val="24"/>
          <w:szCs w:val="24"/>
          <w:u w:val="single"/>
        </w:rPr>
        <w:t>COMMENTS</w:t>
      </w:r>
    </w:p>
    <w:p w:rsidR="00D83B4B" w:rsidRDefault="00D83B4B" w:rsidP="00D83B4B">
      <w:pPr>
        <w:pStyle w:val="ListParagraph"/>
        <w:spacing w:after="0" w:line="240" w:lineRule="auto"/>
      </w:pPr>
      <w:r w:rsidRPr="004053DA">
        <w:rPr>
          <w:rFonts w:ascii="Times New Roman" w:hAnsi="Times New Roman"/>
          <w:sz w:val="24"/>
          <w:szCs w:val="24"/>
        </w:rPr>
        <w:lastRenderedPageBreak/>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B4B" w:rsidRDefault="00D83B4B" w:rsidP="00D83B4B">
      <w:pPr>
        <w:pStyle w:val="ListParagraph"/>
        <w:ind w:left="0"/>
        <w:rPr>
          <w:rFonts w:ascii="Times New Roman" w:hAnsi="Times New Roman"/>
          <w:sz w:val="24"/>
          <w:szCs w:val="24"/>
        </w:rPr>
      </w:pPr>
    </w:p>
    <w:p w:rsidR="00D83B4B" w:rsidRPr="00305AF9" w:rsidRDefault="00D83B4B" w:rsidP="00D83B4B">
      <w:pPr>
        <w:pStyle w:val="ListParagraph"/>
        <w:spacing w:after="0" w:line="240" w:lineRule="auto"/>
        <w:rPr>
          <w:rFonts w:ascii="Times New Roman" w:hAnsi="Times New Roman"/>
          <w:b/>
          <w:sz w:val="24"/>
          <w:szCs w:val="24"/>
          <w:u w:val="single"/>
        </w:rPr>
      </w:pPr>
      <w:r w:rsidRPr="00DB2857">
        <w:rPr>
          <w:rFonts w:ascii="Times New Roman" w:hAnsi="Times New Roman"/>
          <w:b/>
          <w:sz w:val="24"/>
          <w:szCs w:val="24"/>
          <w:u w:val="single"/>
        </w:rPr>
        <w:t>UNFINISHED BUSINESS</w:t>
      </w:r>
    </w:p>
    <w:p w:rsidR="00D83B4B" w:rsidRPr="004053DA" w:rsidRDefault="00D83B4B" w:rsidP="00D83B4B">
      <w:pPr>
        <w:pStyle w:val="ListParagraph"/>
        <w:rPr>
          <w:rFonts w:ascii="Times New Roman" w:hAnsi="Times New Roman"/>
          <w:sz w:val="24"/>
          <w:szCs w:val="24"/>
        </w:rPr>
      </w:pPr>
    </w:p>
    <w:p w:rsidR="00D83B4B" w:rsidRDefault="00D83B4B" w:rsidP="00D83B4B">
      <w:pPr>
        <w:pStyle w:val="ListParagraph"/>
        <w:spacing w:after="0" w:line="240" w:lineRule="auto"/>
        <w:ind w:left="1080" w:hanging="36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Pr="000D49D3">
        <w:rPr>
          <w:rFonts w:ascii="Times New Roman" w:hAnsi="Times New Roman"/>
          <w:b/>
          <w:sz w:val="24"/>
          <w:szCs w:val="24"/>
        </w:rPr>
        <w:t>Ordinance Ame</w:t>
      </w:r>
      <w:r>
        <w:rPr>
          <w:rFonts w:ascii="Times New Roman" w:hAnsi="Times New Roman"/>
          <w:b/>
          <w:sz w:val="24"/>
          <w:szCs w:val="24"/>
        </w:rPr>
        <w:t>ndment #2011-01 (Sussex County Shooting Range Ordinance</w:t>
      </w:r>
      <w:r w:rsidRPr="000D49D3">
        <w:rPr>
          <w:rFonts w:ascii="Times New Roman" w:hAnsi="Times New Roman"/>
          <w:b/>
          <w:sz w:val="24"/>
          <w:szCs w:val="24"/>
        </w:rPr>
        <w:t>)</w:t>
      </w:r>
    </w:p>
    <w:p w:rsidR="00D83B4B" w:rsidRPr="000D49D3" w:rsidRDefault="00D83B4B" w:rsidP="00D83B4B">
      <w:pPr>
        <w:pStyle w:val="ListParagraph"/>
        <w:spacing w:after="0" w:line="240" w:lineRule="auto"/>
        <w:ind w:left="1080"/>
        <w:rPr>
          <w:rFonts w:ascii="Times New Roman" w:hAnsi="Times New Roman"/>
          <w:b/>
          <w:sz w:val="24"/>
          <w:szCs w:val="24"/>
        </w:rPr>
      </w:pPr>
    </w:p>
    <w:p w:rsidR="0064520B" w:rsidRDefault="00D83B4B" w:rsidP="00281356">
      <w:pPr>
        <w:pStyle w:val="ListParagraph"/>
        <w:spacing w:after="0" w:line="240" w:lineRule="auto"/>
        <w:ind w:left="1080"/>
        <w:jc w:val="both"/>
        <w:rPr>
          <w:rFonts w:ascii="Times New Roman" w:hAnsi="Times New Roman"/>
          <w:sz w:val="24"/>
          <w:szCs w:val="24"/>
        </w:rPr>
      </w:pPr>
      <w:r w:rsidRPr="00EA5F7D">
        <w:rPr>
          <w:rFonts w:ascii="Times New Roman" w:hAnsi="Times New Roman"/>
          <w:sz w:val="24"/>
          <w:szCs w:val="24"/>
        </w:rPr>
        <w:t xml:space="preserve">Attached is a Staff Summary of the proposed </w:t>
      </w:r>
      <w:r w:rsidRPr="00EA5F7D">
        <w:rPr>
          <w:rFonts w:ascii="Times New Roman" w:hAnsi="Times New Roman"/>
          <w:b/>
          <w:sz w:val="24"/>
          <w:szCs w:val="24"/>
        </w:rPr>
        <w:t>Ordinance Amendment #2011-01</w:t>
      </w:r>
      <w:r w:rsidRPr="00EA5F7D">
        <w:rPr>
          <w:rFonts w:ascii="Times New Roman" w:hAnsi="Times New Roman"/>
          <w:sz w:val="24"/>
          <w:szCs w:val="24"/>
        </w:rPr>
        <w:t xml:space="preserve">. </w:t>
      </w:r>
      <w:r w:rsidR="00C740D1">
        <w:rPr>
          <w:rFonts w:ascii="Times New Roman" w:hAnsi="Times New Roman"/>
          <w:sz w:val="24"/>
          <w:szCs w:val="24"/>
        </w:rPr>
        <w:t>Please be advised that t</w:t>
      </w:r>
      <w:r w:rsidR="001403ED">
        <w:rPr>
          <w:rFonts w:ascii="Times New Roman" w:hAnsi="Times New Roman"/>
          <w:sz w:val="24"/>
          <w:szCs w:val="24"/>
        </w:rPr>
        <w:t>his is an item that I have no prior knowledge of other than the attached information</w:t>
      </w:r>
      <w:r w:rsidR="00281356">
        <w:rPr>
          <w:rFonts w:ascii="Times New Roman" w:hAnsi="Times New Roman"/>
          <w:sz w:val="24"/>
          <w:szCs w:val="24"/>
        </w:rPr>
        <w:t>,</w:t>
      </w:r>
      <w:r w:rsidR="00C740D1">
        <w:rPr>
          <w:rFonts w:ascii="Times New Roman" w:hAnsi="Times New Roman"/>
          <w:sz w:val="24"/>
          <w:szCs w:val="24"/>
        </w:rPr>
        <w:t xml:space="preserve"> so I must apologize for the fact that cannot confirm how or why this Ordinance has been developed. </w:t>
      </w:r>
    </w:p>
    <w:p w:rsidR="0064520B" w:rsidRDefault="0064520B" w:rsidP="00281356">
      <w:pPr>
        <w:pStyle w:val="ListParagraph"/>
        <w:spacing w:after="0" w:line="240" w:lineRule="auto"/>
        <w:ind w:left="1080"/>
        <w:jc w:val="both"/>
        <w:rPr>
          <w:rFonts w:ascii="Times New Roman" w:hAnsi="Times New Roman"/>
          <w:sz w:val="24"/>
          <w:szCs w:val="24"/>
        </w:rPr>
      </w:pPr>
    </w:p>
    <w:p w:rsidR="00D83B4B" w:rsidRPr="00EA5F7D" w:rsidRDefault="00D83B4B" w:rsidP="00281356">
      <w:pPr>
        <w:pStyle w:val="ListParagraph"/>
        <w:spacing w:after="0" w:line="240" w:lineRule="auto"/>
        <w:ind w:left="1080"/>
        <w:jc w:val="both"/>
        <w:rPr>
          <w:rFonts w:ascii="Times New Roman" w:hAnsi="Times New Roman"/>
          <w:sz w:val="24"/>
          <w:szCs w:val="24"/>
        </w:rPr>
      </w:pPr>
      <w:r w:rsidRPr="00EA5F7D">
        <w:rPr>
          <w:rFonts w:ascii="Times New Roman" w:hAnsi="Times New Roman"/>
          <w:sz w:val="24"/>
          <w:szCs w:val="24"/>
        </w:rPr>
        <w:t>The County Administrator will read the Planning Department Report/Summary into the record and Mr. Green</w:t>
      </w:r>
      <w:r w:rsidR="00281356">
        <w:rPr>
          <w:rFonts w:ascii="Times New Roman" w:hAnsi="Times New Roman"/>
          <w:sz w:val="24"/>
          <w:szCs w:val="24"/>
        </w:rPr>
        <w:t>e</w:t>
      </w:r>
      <w:r w:rsidRPr="00EA5F7D">
        <w:rPr>
          <w:rFonts w:ascii="Times New Roman" w:hAnsi="Times New Roman"/>
          <w:sz w:val="24"/>
          <w:szCs w:val="24"/>
        </w:rPr>
        <w:t>, Mr. Thompson and the County Administrator stand ready to answer any questions or concerns that you may have.</w:t>
      </w:r>
    </w:p>
    <w:p w:rsidR="00D83B4B" w:rsidRDefault="00D83B4B" w:rsidP="00281356">
      <w:pPr>
        <w:pStyle w:val="ListParagraph"/>
        <w:spacing w:after="0" w:line="240" w:lineRule="auto"/>
        <w:ind w:left="1080"/>
        <w:jc w:val="both"/>
        <w:rPr>
          <w:rFonts w:ascii="Times New Roman" w:hAnsi="Times New Roman"/>
          <w:sz w:val="24"/>
          <w:szCs w:val="24"/>
        </w:rPr>
      </w:pPr>
    </w:p>
    <w:p w:rsidR="00D83B4B" w:rsidRPr="00EA5F7D" w:rsidRDefault="00D83B4B" w:rsidP="00281356">
      <w:pPr>
        <w:pStyle w:val="ListParagraph"/>
        <w:spacing w:after="0" w:line="240" w:lineRule="auto"/>
        <w:jc w:val="both"/>
        <w:rPr>
          <w:rFonts w:ascii="Times New Roman" w:hAnsi="Times New Roman"/>
          <w:i/>
          <w:sz w:val="24"/>
          <w:szCs w:val="24"/>
        </w:rPr>
      </w:pPr>
      <w:r w:rsidRPr="00EA5F7D">
        <w:rPr>
          <w:rFonts w:ascii="Times New Roman" w:hAnsi="Times New Roman"/>
          <w:b/>
          <w:sz w:val="24"/>
          <w:szCs w:val="24"/>
        </w:rPr>
        <w:t>Recommendation:</w:t>
      </w:r>
      <w:r>
        <w:rPr>
          <w:rFonts w:ascii="Times New Roman" w:hAnsi="Times New Roman"/>
          <w:sz w:val="24"/>
          <w:szCs w:val="24"/>
        </w:rPr>
        <w:t xml:space="preserve"> </w:t>
      </w:r>
      <w:r>
        <w:rPr>
          <w:rFonts w:ascii="Times New Roman" w:hAnsi="Times New Roman"/>
          <w:i/>
          <w:sz w:val="24"/>
          <w:szCs w:val="24"/>
        </w:rPr>
        <w:t>T</w:t>
      </w:r>
      <w:r w:rsidRPr="00EA5F7D">
        <w:rPr>
          <w:rFonts w:ascii="Times New Roman" w:hAnsi="Times New Roman"/>
          <w:i/>
          <w:sz w:val="24"/>
          <w:szCs w:val="24"/>
        </w:rPr>
        <w:t xml:space="preserve">he Sussex County Planning Commission voted 5 to 2 On July 11, 2011to accept the proposed revisions and to forward this item back to the Governing Body with a recommendation for approval. </w:t>
      </w:r>
    </w:p>
    <w:p w:rsidR="00D83B4B"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rPr>
          <w:rFonts w:ascii="Times New Roman" w:hAnsi="Times New Roman"/>
          <w:sz w:val="24"/>
          <w:szCs w:val="24"/>
        </w:rPr>
      </w:pPr>
    </w:p>
    <w:p w:rsidR="00D83B4B" w:rsidRPr="000D49D3" w:rsidRDefault="00D83B4B" w:rsidP="00281356">
      <w:pPr>
        <w:pStyle w:val="ListParagraph"/>
        <w:spacing w:after="0" w:line="240" w:lineRule="auto"/>
        <w:ind w:left="1080" w:hanging="36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Pr="000D49D3">
        <w:rPr>
          <w:rFonts w:ascii="Times New Roman" w:hAnsi="Times New Roman"/>
          <w:b/>
          <w:sz w:val="24"/>
          <w:szCs w:val="24"/>
        </w:rPr>
        <w:t>Ordinance Amendment #2011-02</w:t>
      </w:r>
      <w:r>
        <w:rPr>
          <w:rFonts w:ascii="Times New Roman" w:hAnsi="Times New Roman"/>
          <w:b/>
          <w:sz w:val="24"/>
          <w:szCs w:val="24"/>
        </w:rPr>
        <w:t xml:space="preserve"> (Section 16-22, Subsection 21 of the Sussex County Zoning Ordinance)</w:t>
      </w:r>
    </w:p>
    <w:p w:rsidR="00D83B4B" w:rsidRDefault="00D83B4B" w:rsidP="00281356">
      <w:pPr>
        <w:pStyle w:val="ListParagraph"/>
        <w:spacing w:after="0" w:line="240" w:lineRule="auto"/>
        <w:ind w:left="1080"/>
        <w:jc w:val="both"/>
        <w:rPr>
          <w:rFonts w:ascii="Times New Roman" w:hAnsi="Times New Roman"/>
          <w:sz w:val="24"/>
          <w:szCs w:val="24"/>
        </w:rPr>
      </w:pPr>
    </w:p>
    <w:p w:rsidR="00D83B4B" w:rsidRPr="00EA5F7D" w:rsidRDefault="0064520B" w:rsidP="00281356">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Again I have no history regarding this Ordinance</w:t>
      </w:r>
      <w:r w:rsidR="00281356">
        <w:rPr>
          <w:rFonts w:ascii="Times New Roman" w:hAnsi="Times New Roman"/>
          <w:sz w:val="24"/>
          <w:szCs w:val="24"/>
        </w:rPr>
        <w:t>,</w:t>
      </w:r>
      <w:r>
        <w:rPr>
          <w:rFonts w:ascii="Times New Roman" w:hAnsi="Times New Roman"/>
          <w:sz w:val="24"/>
          <w:szCs w:val="24"/>
        </w:rPr>
        <w:t xml:space="preserve"> so p</w:t>
      </w:r>
      <w:r w:rsidR="00D83B4B" w:rsidRPr="00EA5F7D">
        <w:rPr>
          <w:rFonts w:ascii="Times New Roman" w:hAnsi="Times New Roman"/>
          <w:sz w:val="24"/>
          <w:szCs w:val="24"/>
        </w:rPr>
        <w:t xml:space="preserve">lease find attached a Staff Summary of the proposed </w:t>
      </w:r>
      <w:r w:rsidR="00D83B4B" w:rsidRPr="00EA5F7D">
        <w:rPr>
          <w:rFonts w:ascii="Times New Roman" w:hAnsi="Times New Roman"/>
          <w:b/>
          <w:sz w:val="24"/>
          <w:szCs w:val="24"/>
        </w:rPr>
        <w:t>Ordinance Amendment #2011-02</w:t>
      </w:r>
      <w:r w:rsidR="00D83B4B" w:rsidRPr="00EA5F7D">
        <w:rPr>
          <w:rFonts w:ascii="Times New Roman" w:hAnsi="Times New Roman"/>
          <w:sz w:val="24"/>
          <w:szCs w:val="24"/>
        </w:rPr>
        <w:t>. The County Administrator will read the Planning Department Report/Summary regarding the Zoning Amendment to allow Shooting Ranges in General Agricultural Districts (A-1). Mr. Green</w:t>
      </w:r>
      <w:r w:rsidR="00281356">
        <w:rPr>
          <w:rFonts w:ascii="Times New Roman" w:hAnsi="Times New Roman"/>
          <w:sz w:val="24"/>
          <w:szCs w:val="24"/>
        </w:rPr>
        <w:t>e</w:t>
      </w:r>
      <w:r w:rsidR="00D83B4B" w:rsidRPr="00EA5F7D">
        <w:rPr>
          <w:rFonts w:ascii="Times New Roman" w:hAnsi="Times New Roman"/>
          <w:sz w:val="24"/>
          <w:szCs w:val="24"/>
        </w:rPr>
        <w:t>, Mr. Thompson and the County Administrator are available to answer any questions or concerns the Board may have.</w:t>
      </w:r>
    </w:p>
    <w:p w:rsidR="00D83B4B" w:rsidRPr="002E1EAF" w:rsidRDefault="00D83B4B" w:rsidP="00281356">
      <w:pPr>
        <w:pStyle w:val="ListParagraph"/>
        <w:spacing w:after="0" w:line="240" w:lineRule="auto"/>
        <w:ind w:left="1080"/>
        <w:jc w:val="both"/>
        <w:rPr>
          <w:rFonts w:ascii="Times New Roman" w:hAnsi="Times New Roman"/>
          <w:i/>
          <w:sz w:val="24"/>
          <w:szCs w:val="24"/>
        </w:rPr>
      </w:pPr>
    </w:p>
    <w:p w:rsidR="00281356" w:rsidRDefault="00D83B4B" w:rsidP="00281356">
      <w:pPr>
        <w:ind w:left="720"/>
        <w:jc w:val="both"/>
        <w:rPr>
          <w:i/>
        </w:rPr>
      </w:pPr>
      <w:r w:rsidRPr="00EA5F7D">
        <w:rPr>
          <w:b/>
        </w:rPr>
        <w:t>Recommendation:</w:t>
      </w:r>
      <w:r>
        <w:rPr>
          <w:i/>
        </w:rPr>
        <w:t xml:space="preserve"> The Planning Commission held a Public Hearing on March 17, 2011 and voted unanimously (5 to 0) to forward this to the Board of Supervisors with a recommendation for approval. </w:t>
      </w:r>
    </w:p>
    <w:p w:rsidR="00D83B4B" w:rsidRDefault="00D83B4B" w:rsidP="00281356">
      <w:pPr>
        <w:ind w:left="720"/>
        <w:jc w:val="both"/>
      </w:pPr>
      <w:r>
        <w:t>_____________________________________________________________</w:t>
      </w:r>
      <w:r w:rsidRPr="004053DA">
        <w:t>_______________________________________________________________________________</w:t>
      </w:r>
      <w:r>
        <w:t>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ind w:left="0"/>
      </w:pPr>
    </w:p>
    <w:p w:rsidR="00D83B4B" w:rsidRPr="000D49D3" w:rsidRDefault="00D83B4B" w:rsidP="00D83B4B">
      <w:pPr>
        <w:pStyle w:val="ListParagraph"/>
        <w:spacing w:after="0" w:line="240" w:lineRule="auto"/>
        <w:ind w:left="0" w:firstLine="720"/>
        <w:rPr>
          <w:rFonts w:ascii="Times New Roman" w:hAnsi="Times New Roman"/>
          <w:b/>
          <w:sz w:val="24"/>
          <w:szCs w:val="24"/>
        </w:rPr>
      </w:pPr>
      <w:r>
        <w:rPr>
          <w:rFonts w:ascii="Times New Roman" w:hAnsi="Times New Roman"/>
          <w:b/>
          <w:sz w:val="24"/>
          <w:szCs w:val="24"/>
        </w:rPr>
        <w:t xml:space="preserve">3:   </w:t>
      </w:r>
      <w:r w:rsidRPr="000D49D3">
        <w:rPr>
          <w:rFonts w:ascii="Times New Roman" w:hAnsi="Times New Roman"/>
          <w:b/>
          <w:sz w:val="24"/>
          <w:szCs w:val="24"/>
        </w:rPr>
        <w:t xml:space="preserve">Conditional Use Permit Application #2010-02, Walter </w:t>
      </w:r>
      <w:proofErr w:type="spellStart"/>
      <w:r w:rsidRPr="000D49D3">
        <w:rPr>
          <w:rFonts w:ascii="Times New Roman" w:hAnsi="Times New Roman"/>
          <w:b/>
          <w:sz w:val="24"/>
          <w:szCs w:val="24"/>
        </w:rPr>
        <w:t>Tuma</w:t>
      </w:r>
      <w:proofErr w:type="spellEnd"/>
      <w:r w:rsidRPr="000D49D3">
        <w:rPr>
          <w:rFonts w:ascii="Times New Roman" w:hAnsi="Times New Roman"/>
          <w:b/>
          <w:sz w:val="24"/>
          <w:szCs w:val="24"/>
        </w:rPr>
        <w:t>, applicant</w:t>
      </w:r>
    </w:p>
    <w:p w:rsidR="00D83B4B" w:rsidRDefault="00D83B4B" w:rsidP="00D83B4B">
      <w:pPr>
        <w:pStyle w:val="ListParagraph"/>
        <w:ind w:left="1080"/>
        <w:rPr>
          <w:rFonts w:ascii="Times New Roman" w:hAnsi="Times New Roman"/>
          <w:sz w:val="24"/>
          <w:szCs w:val="24"/>
        </w:rPr>
      </w:pPr>
    </w:p>
    <w:p w:rsidR="00D83B4B" w:rsidRPr="00EA5F7D" w:rsidRDefault="00D83B4B" w:rsidP="00281356">
      <w:pPr>
        <w:pStyle w:val="ListParagraph"/>
        <w:ind w:left="1080"/>
        <w:jc w:val="both"/>
        <w:rPr>
          <w:rFonts w:ascii="Times New Roman" w:hAnsi="Times New Roman"/>
          <w:sz w:val="24"/>
          <w:szCs w:val="24"/>
        </w:rPr>
      </w:pPr>
      <w:r w:rsidRPr="00EA5F7D">
        <w:rPr>
          <w:rFonts w:ascii="Times New Roman" w:hAnsi="Times New Roman"/>
          <w:sz w:val="24"/>
          <w:szCs w:val="24"/>
        </w:rPr>
        <w:t xml:space="preserve">Pursuant to </w:t>
      </w:r>
      <w:r w:rsidRPr="00EA5F7D">
        <w:rPr>
          <w:rFonts w:ascii="Times New Roman" w:hAnsi="Times New Roman"/>
          <w:b/>
          <w:sz w:val="24"/>
          <w:szCs w:val="24"/>
        </w:rPr>
        <w:t>Conditional Use Permit Application #2010-02</w:t>
      </w:r>
      <w:r w:rsidRPr="00EA5F7D">
        <w:rPr>
          <w:rFonts w:ascii="Times New Roman" w:hAnsi="Times New Roman"/>
          <w:sz w:val="24"/>
          <w:szCs w:val="24"/>
        </w:rPr>
        <w:t xml:space="preserve"> please find enclosed both a Staff Summary/Report and additional information provided by Mr. Walter </w:t>
      </w:r>
      <w:proofErr w:type="spellStart"/>
      <w:r w:rsidRPr="00EA5F7D">
        <w:rPr>
          <w:rFonts w:ascii="Times New Roman" w:hAnsi="Times New Roman"/>
          <w:sz w:val="24"/>
          <w:szCs w:val="24"/>
        </w:rPr>
        <w:t>Tuma</w:t>
      </w:r>
      <w:proofErr w:type="spellEnd"/>
      <w:r w:rsidRPr="00EA5F7D">
        <w:rPr>
          <w:rFonts w:ascii="Times New Roman" w:hAnsi="Times New Roman"/>
          <w:sz w:val="24"/>
          <w:szCs w:val="24"/>
        </w:rPr>
        <w:t>, applicant regarding correspondence from Dinwiddie County Animal Control Officer Alvin L. Langley. The County Administrator will read the Report into the record and County Attorney Henry Thompson Mr. Green</w:t>
      </w:r>
      <w:r w:rsidR="003A5593">
        <w:rPr>
          <w:rFonts w:ascii="Times New Roman" w:hAnsi="Times New Roman"/>
          <w:sz w:val="24"/>
          <w:szCs w:val="24"/>
        </w:rPr>
        <w:t>e</w:t>
      </w:r>
      <w:r w:rsidRPr="00EA5F7D">
        <w:rPr>
          <w:rFonts w:ascii="Times New Roman" w:hAnsi="Times New Roman"/>
          <w:sz w:val="24"/>
          <w:szCs w:val="24"/>
        </w:rPr>
        <w:t>, Mr. Thompson and I are available to address any concerns the Board may have.</w:t>
      </w:r>
    </w:p>
    <w:p w:rsidR="00D83B4B" w:rsidRDefault="00D83B4B" w:rsidP="00281356">
      <w:pPr>
        <w:pStyle w:val="ListParagraph"/>
        <w:ind w:left="1080"/>
        <w:jc w:val="both"/>
        <w:rPr>
          <w:rFonts w:ascii="Times New Roman" w:hAnsi="Times New Roman"/>
          <w:sz w:val="24"/>
          <w:szCs w:val="24"/>
        </w:rPr>
      </w:pPr>
    </w:p>
    <w:p w:rsidR="00D83B4B" w:rsidRPr="00047CD7" w:rsidRDefault="00D83B4B" w:rsidP="00281356">
      <w:pPr>
        <w:pStyle w:val="ListParagraph"/>
        <w:jc w:val="both"/>
        <w:rPr>
          <w:rFonts w:ascii="Times New Roman" w:hAnsi="Times New Roman"/>
          <w:i/>
          <w:sz w:val="24"/>
          <w:szCs w:val="24"/>
        </w:rPr>
      </w:pPr>
      <w:r w:rsidRPr="00047CD7">
        <w:rPr>
          <w:rFonts w:ascii="Times New Roman" w:hAnsi="Times New Roman"/>
          <w:b/>
          <w:sz w:val="24"/>
          <w:szCs w:val="24"/>
        </w:rPr>
        <w:t>Recommendation:</w:t>
      </w:r>
      <w:r>
        <w:rPr>
          <w:rFonts w:ascii="Times New Roman" w:hAnsi="Times New Roman"/>
          <w:sz w:val="24"/>
          <w:szCs w:val="24"/>
        </w:rPr>
        <w:t xml:space="preserve"> </w:t>
      </w:r>
      <w:r w:rsidRPr="00047CD7">
        <w:rPr>
          <w:rFonts w:ascii="Times New Roman" w:hAnsi="Times New Roman"/>
          <w:i/>
          <w:sz w:val="24"/>
          <w:szCs w:val="24"/>
        </w:rPr>
        <w:t xml:space="preserve">Please be advised that if the Governing Body determines that approval of this application is warranted the Board of Supervisors will need to first rescind (by vote) the March 17, 2011 moratorium motion. </w:t>
      </w:r>
    </w:p>
    <w:p w:rsidR="00D83B4B" w:rsidRDefault="00D83B4B" w:rsidP="00D83B4B">
      <w:pPr>
        <w:ind w:left="720"/>
      </w:pPr>
      <w:r>
        <w:t>______________________________________________________________________________</w:t>
      </w:r>
      <w:r w:rsidRPr="004053DA">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ind w:left="1080"/>
        <w:rPr>
          <w:rFonts w:ascii="Times New Roman" w:hAnsi="Times New Roman"/>
          <w:b/>
          <w:sz w:val="24"/>
          <w:szCs w:val="24"/>
        </w:rPr>
      </w:pPr>
    </w:p>
    <w:p w:rsidR="00D83B4B" w:rsidRDefault="00D83B4B" w:rsidP="00281356">
      <w:pPr>
        <w:pStyle w:val="ListParagraph"/>
        <w:numPr>
          <w:ilvl w:val="0"/>
          <w:numId w:val="12"/>
        </w:numPr>
        <w:spacing w:after="0" w:line="240" w:lineRule="auto"/>
        <w:jc w:val="both"/>
        <w:rPr>
          <w:rFonts w:ascii="Times New Roman" w:hAnsi="Times New Roman"/>
          <w:sz w:val="24"/>
          <w:szCs w:val="24"/>
        </w:rPr>
      </w:pPr>
      <w:r w:rsidRPr="006351AC">
        <w:rPr>
          <w:rFonts w:ascii="Times New Roman" w:hAnsi="Times New Roman"/>
          <w:b/>
          <w:sz w:val="24"/>
          <w:szCs w:val="24"/>
        </w:rPr>
        <w:t>Proposed One-Time Salary Supplement Ordinance:</w:t>
      </w:r>
      <w:r>
        <w:rPr>
          <w:rFonts w:ascii="Times New Roman" w:hAnsi="Times New Roman"/>
          <w:sz w:val="24"/>
          <w:szCs w:val="24"/>
        </w:rPr>
        <w:t xml:space="preserve"> As directed by the Board of Supervisors</w:t>
      </w:r>
      <w:r w:rsidR="000C6F6B">
        <w:rPr>
          <w:rFonts w:ascii="Times New Roman" w:hAnsi="Times New Roman"/>
          <w:sz w:val="24"/>
          <w:szCs w:val="24"/>
        </w:rPr>
        <w:t>/Personnel Committee</w:t>
      </w:r>
      <w:r>
        <w:rPr>
          <w:rFonts w:ascii="Times New Roman" w:hAnsi="Times New Roman"/>
          <w:sz w:val="24"/>
          <w:szCs w:val="24"/>
        </w:rPr>
        <w:t xml:space="preserve"> please find attached a proposed </w:t>
      </w:r>
      <w:r w:rsidR="00A13543">
        <w:rPr>
          <w:rFonts w:ascii="Times New Roman" w:hAnsi="Times New Roman"/>
          <w:i/>
          <w:sz w:val="24"/>
          <w:szCs w:val="24"/>
        </w:rPr>
        <w:t>“Supplement (Bonus)</w:t>
      </w:r>
      <w:r w:rsidRPr="00A13543">
        <w:rPr>
          <w:rFonts w:ascii="Times New Roman" w:hAnsi="Times New Roman"/>
          <w:i/>
          <w:sz w:val="24"/>
          <w:szCs w:val="24"/>
        </w:rPr>
        <w:t xml:space="preserve"> Ordinance”</w:t>
      </w:r>
      <w:r>
        <w:rPr>
          <w:rFonts w:ascii="Times New Roman" w:hAnsi="Times New Roman"/>
          <w:sz w:val="24"/>
          <w:szCs w:val="24"/>
        </w:rPr>
        <w:t xml:space="preserve"> and a </w:t>
      </w:r>
      <w:r w:rsidR="000C6F6B" w:rsidRPr="000C6F6B">
        <w:rPr>
          <w:rFonts w:ascii="Times New Roman" w:hAnsi="Times New Roman"/>
          <w:i/>
          <w:sz w:val="24"/>
          <w:szCs w:val="24"/>
        </w:rPr>
        <w:t>“</w:t>
      </w:r>
      <w:r w:rsidRPr="000C6F6B">
        <w:rPr>
          <w:rFonts w:ascii="Times New Roman" w:hAnsi="Times New Roman"/>
          <w:i/>
          <w:sz w:val="24"/>
          <w:szCs w:val="24"/>
        </w:rPr>
        <w:t>Resol</w:t>
      </w:r>
      <w:r w:rsidR="00A13543" w:rsidRPr="000C6F6B">
        <w:rPr>
          <w:rFonts w:ascii="Times New Roman" w:hAnsi="Times New Roman"/>
          <w:i/>
          <w:sz w:val="24"/>
          <w:szCs w:val="24"/>
        </w:rPr>
        <w:t>ution</w:t>
      </w:r>
      <w:r w:rsidR="000C6F6B" w:rsidRPr="000C6F6B">
        <w:rPr>
          <w:rFonts w:ascii="Times New Roman" w:hAnsi="Times New Roman"/>
          <w:i/>
          <w:sz w:val="24"/>
          <w:szCs w:val="24"/>
        </w:rPr>
        <w:t>”</w:t>
      </w:r>
      <w:r w:rsidR="00A13543">
        <w:rPr>
          <w:rFonts w:ascii="Times New Roman" w:hAnsi="Times New Roman"/>
          <w:sz w:val="24"/>
          <w:szCs w:val="24"/>
        </w:rPr>
        <w:t xml:space="preserve"> for one time staff supplements in the amount of five hundred ($500.00) dollars for eligible fulltime employees and two hundred and fifty ($250.00) dollars for eligible part-time employees</w:t>
      </w:r>
      <w:r>
        <w:rPr>
          <w:rFonts w:ascii="Times New Roman" w:hAnsi="Times New Roman"/>
          <w:sz w:val="24"/>
          <w:szCs w:val="24"/>
        </w:rPr>
        <w:t xml:space="preserve">. Please be advised that while County’s in Virginia are allowed to provide such </w:t>
      </w:r>
      <w:r w:rsidR="00A13543">
        <w:rPr>
          <w:rFonts w:ascii="Times New Roman" w:hAnsi="Times New Roman"/>
          <w:sz w:val="24"/>
          <w:szCs w:val="24"/>
        </w:rPr>
        <w:t>supplements/</w:t>
      </w:r>
      <w:r>
        <w:rPr>
          <w:rFonts w:ascii="Times New Roman" w:hAnsi="Times New Roman"/>
          <w:sz w:val="24"/>
          <w:szCs w:val="24"/>
        </w:rPr>
        <w:t xml:space="preserve">bonuses – they can only be done via an Ordinance. As such I am requesting approval to advertise the attached Ordinance for a Public Hearing at the September BOS meeting. </w:t>
      </w:r>
    </w:p>
    <w:p w:rsidR="00D83B4B" w:rsidRDefault="00D83B4B" w:rsidP="00281356">
      <w:pPr>
        <w:pStyle w:val="ListParagraph"/>
        <w:spacing w:after="0" w:line="240" w:lineRule="auto"/>
        <w:ind w:left="0"/>
        <w:jc w:val="both"/>
        <w:rPr>
          <w:rFonts w:ascii="Times New Roman" w:hAnsi="Times New Roman"/>
          <w:sz w:val="24"/>
          <w:szCs w:val="24"/>
        </w:rPr>
      </w:pPr>
    </w:p>
    <w:p w:rsidR="00D83B4B" w:rsidRPr="00F77F2D" w:rsidRDefault="00D83B4B" w:rsidP="00281356">
      <w:pPr>
        <w:ind w:left="720"/>
        <w:jc w:val="both"/>
        <w:rPr>
          <w:i/>
        </w:rPr>
      </w:pPr>
      <w:r w:rsidRPr="004053DA">
        <w:rPr>
          <w:b/>
        </w:rPr>
        <w:t>Recommendation</w:t>
      </w:r>
      <w:r w:rsidRPr="00F77F2D">
        <w:rPr>
          <w:b/>
          <w:i/>
        </w:rPr>
        <w:t xml:space="preserve">:  </w:t>
      </w:r>
      <w:r w:rsidRPr="00F77F2D">
        <w:rPr>
          <w:i/>
        </w:rPr>
        <w:t xml:space="preserve">Motion to </w:t>
      </w:r>
      <w:r>
        <w:rPr>
          <w:i/>
        </w:rPr>
        <w:t xml:space="preserve">authorize and direct the County Administrator to properly advertise the proposed One-Time Salary Supplement (Bonus) Ordinance for a September Public Hearing. </w:t>
      </w:r>
    </w:p>
    <w:p w:rsidR="00D83B4B" w:rsidRDefault="00D83B4B" w:rsidP="00D83B4B">
      <w:pPr>
        <w:pStyle w:val="ListParagraph"/>
        <w:spacing w:after="0" w:line="240" w:lineRule="auto"/>
        <w:rPr>
          <w:rFonts w:ascii="Times New Roman" w:hAnsi="Times New Roman"/>
          <w:sz w:val="24"/>
          <w:szCs w:val="24"/>
        </w:rPr>
      </w:pPr>
      <w:r w:rsidRPr="004053DA">
        <w:rPr>
          <w:rFonts w:ascii="Times New Roman" w:hAnsi="Times New Roman"/>
          <w:sz w:val="24"/>
          <w:szCs w:val="24"/>
        </w:rPr>
        <w:t>_____________________________________________________________________________</w:t>
      </w:r>
      <w:r>
        <w:t>_______________________________________________________________________________________________________________________________________________________</w:t>
      </w:r>
    </w:p>
    <w:p w:rsidR="00D83B4B" w:rsidRDefault="00D83B4B" w:rsidP="00D83B4B">
      <w:pPr>
        <w:pStyle w:val="ListParagraph"/>
        <w:spacing w:after="0" w:line="240" w:lineRule="auto"/>
        <w:ind w:left="0"/>
        <w:rPr>
          <w:rFonts w:ascii="Times New Roman" w:hAnsi="Times New Roman"/>
          <w:sz w:val="24"/>
          <w:szCs w:val="24"/>
        </w:rPr>
      </w:pPr>
    </w:p>
    <w:p w:rsidR="001403ED" w:rsidRPr="004053DA" w:rsidRDefault="001403ED" w:rsidP="001403ED">
      <w:pPr>
        <w:ind w:firstLine="720"/>
      </w:pPr>
      <w:r>
        <w:rPr>
          <w:b/>
          <w:u w:val="single"/>
        </w:rPr>
        <w:t xml:space="preserve">STANDING COMMITTEE REPORTS </w:t>
      </w:r>
    </w:p>
    <w:p w:rsidR="001403ED" w:rsidRDefault="001403ED" w:rsidP="001403ED"/>
    <w:p w:rsidR="001403ED" w:rsidRDefault="001403ED" w:rsidP="001403ED">
      <w:pPr>
        <w:ind w:firstLine="720"/>
        <w:rPr>
          <w:b/>
        </w:rPr>
      </w:pPr>
      <w:r>
        <w:rPr>
          <w:b/>
        </w:rPr>
        <w:t>Building and Grounds</w:t>
      </w:r>
      <w:r w:rsidRPr="005A4A72">
        <w:rPr>
          <w:b/>
        </w:rPr>
        <w:t>:</w:t>
      </w:r>
    </w:p>
    <w:p w:rsidR="001403ED" w:rsidRDefault="001403ED" w:rsidP="001403ED">
      <w:pPr>
        <w:rPr>
          <w:b/>
        </w:rPr>
      </w:pPr>
    </w:p>
    <w:p w:rsidR="001403ED" w:rsidRPr="000318FC" w:rsidRDefault="001403ED" w:rsidP="001403ED">
      <w:pPr>
        <w:ind w:firstLine="720"/>
        <w:rPr>
          <w:i/>
        </w:rPr>
      </w:pPr>
      <w:r w:rsidRPr="000318FC">
        <w:rPr>
          <w:i/>
        </w:rPr>
        <w:t xml:space="preserve">See County Administrator’s Report (2 and 3) </w:t>
      </w:r>
    </w:p>
    <w:p w:rsidR="001403ED" w:rsidRPr="005A4A72" w:rsidRDefault="001403ED" w:rsidP="001403ED">
      <w:pPr>
        <w:ind w:left="720"/>
        <w:rPr>
          <w:b/>
        </w:rPr>
      </w:pPr>
      <w:r>
        <w:rPr>
          <w:b/>
        </w:rPr>
        <w:t>______________________________________________________________________________</w:t>
      </w:r>
      <w:r>
        <w:t>______________________________________________________________________________</w:t>
      </w:r>
      <w:r w:rsidRPr="004053DA">
        <w:t>__________________________________________________________</w:t>
      </w:r>
      <w:r>
        <w:t>__</w:t>
      </w:r>
    </w:p>
    <w:p w:rsidR="001403ED" w:rsidRDefault="001403ED" w:rsidP="001403ED">
      <w:pPr>
        <w:ind w:firstLine="720"/>
        <w:rPr>
          <w:b/>
        </w:rPr>
      </w:pPr>
      <w:r>
        <w:rPr>
          <w:b/>
        </w:rPr>
        <w:lastRenderedPageBreak/>
        <w:t>Finance Committee</w:t>
      </w:r>
      <w:r w:rsidRPr="005A4A72">
        <w:rPr>
          <w:b/>
        </w:rPr>
        <w:t>:</w:t>
      </w:r>
      <w:r>
        <w:rPr>
          <w:b/>
        </w:rPr>
        <w:tab/>
      </w:r>
    </w:p>
    <w:p w:rsidR="001403ED" w:rsidRDefault="001403ED" w:rsidP="001403ED">
      <w:pPr>
        <w:rPr>
          <w:b/>
        </w:rPr>
      </w:pPr>
    </w:p>
    <w:p w:rsidR="001403ED" w:rsidRPr="001403ED" w:rsidRDefault="001403ED" w:rsidP="001403ED">
      <w:pPr>
        <w:ind w:firstLine="720"/>
        <w:rPr>
          <w:i/>
        </w:rPr>
      </w:pPr>
      <w:r w:rsidRPr="001403ED">
        <w:rPr>
          <w:i/>
        </w:rPr>
        <w:t>See Unfinished Business (4)</w:t>
      </w:r>
    </w:p>
    <w:p w:rsidR="001403ED" w:rsidRPr="005A4A72" w:rsidRDefault="001403ED" w:rsidP="001403ED">
      <w:pPr>
        <w:ind w:left="720"/>
        <w:rPr>
          <w:b/>
        </w:rPr>
      </w:pPr>
      <w:r>
        <w:rPr>
          <w:b/>
        </w:rPr>
        <w:t>______________________________________________________________________________</w:t>
      </w:r>
      <w:r>
        <w:t>______________________________________________________________________________</w:t>
      </w:r>
      <w:r w:rsidRPr="004053DA">
        <w:t>______________________________________________________</w:t>
      </w:r>
      <w:r>
        <w:t>______</w:t>
      </w:r>
    </w:p>
    <w:p w:rsidR="001403ED" w:rsidRPr="005A4A72" w:rsidRDefault="001403ED" w:rsidP="001403ED">
      <w:pPr>
        <w:rPr>
          <w:b/>
        </w:rPr>
      </w:pPr>
    </w:p>
    <w:p w:rsidR="001403ED" w:rsidRDefault="001403ED" w:rsidP="001403ED">
      <w:pPr>
        <w:ind w:firstLine="720"/>
        <w:rPr>
          <w:b/>
        </w:rPr>
      </w:pPr>
      <w:r>
        <w:rPr>
          <w:b/>
        </w:rPr>
        <w:t>Personnel Committee</w:t>
      </w:r>
      <w:r w:rsidRPr="005A4A72">
        <w:rPr>
          <w:b/>
        </w:rPr>
        <w:t>:</w:t>
      </w:r>
    </w:p>
    <w:p w:rsidR="001403ED" w:rsidRDefault="001403ED" w:rsidP="001403ED">
      <w:pPr>
        <w:rPr>
          <w:b/>
        </w:rPr>
      </w:pPr>
    </w:p>
    <w:p w:rsidR="001403ED" w:rsidRPr="001403ED" w:rsidRDefault="001403ED" w:rsidP="001403ED">
      <w:pPr>
        <w:ind w:firstLine="720"/>
        <w:rPr>
          <w:b/>
          <w:i/>
        </w:rPr>
      </w:pPr>
      <w:r w:rsidRPr="001403ED">
        <w:rPr>
          <w:b/>
          <w:i/>
        </w:rPr>
        <w:t>Deputy County Administrator Contract</w:t>
      </w:r>
    </w:p>
    <w:p w:rsidR="001403ED" w:rsidRPr="001403ED" w:rsidRDefault="001403ED" w:rsidP="001403ED">
      <w:pPr>
        <w:rPr>
          <w:i/>
        </w:rPr>
      </w:pPr>
      <w:r>
        <w:rPr>
          <w:i/>
        </w:rPr>
        <w:tab/>
      </w:r>
    </w:p>
    <w:p w:rsidR="001403ED" w:rsidRDefault="001403ED" w:rsidP="001403ED">
      <w:pPr>
        <w:ind w:firstLine="720"/>
        <w:rPr>
          <w:b/>
          <w:i/>
        </w:rPr>
      </w:pPr>
      <w:r w:rsidRPr="001403ED">
        <w:rPr>
          <w:b/>
          <w:i/>
        </w:rPr>
        <w:t>Director of Finance</w:t>
      </w:r>
    </w:p>
    <w:p w:rsidR="0064520B" w:rsidRDefault="0064520B" w:rsidP="001403ED">
      <w:pPr>
        <w:ind w:firstLine="720"/>
        <w:rPr>
          <w:b/>
          <w:i/>
        </w:rPr>
      </w:pPr>
    </w:p>
    <w:p w:rsidR="0064520B" w:rsidRPr="00067BB9" w:rsidRDefault="0064520B" w:rsidP="001403ED">
      <w:pPr>
        <w:ind w:firstLine="720"/>
        <w:rPr>
          <w:i/>
        </w:rPr>
      </w:pPr>
      <w:r>
        <w:rPr>
          <w:b/>
          <w:i/>
        </w:rPr>
        <w:t>County Administrator –</w:t>
      </w:r>
      <w:r w:rsidR="00067BB9">
        <w:rPr>
          <w:b/>
          <w:i/>
        </w:rPr>
        <w:t xml:space="preserve"> </w:t>
      </w:r>
      <w:r w:rsidR="00067BB9" w:rsidRPr="00067BB9">
        <w:rPr>
          <w:i/>
        </w:rPr>
        <w:t>duties, priorities and goals and objectives</w:t>
      </w:r>
    </w:p>
    <w:p w:rsidR="001403ED" w:rsidRPr="001403ED" w:rsidRDefault="001403ED" w:rsidP="001403ED">
      <w:pPr>
        <w:rPr>
          <w:i/>
        </w:rPr>
      </w:pPr>
    </w:p>
    <w:p w:rsidR="001403ED" w:rsidRPr="001403ED" w:rsidRDefault="001403ED" w:rsidP="003A5593">
      <w:pPr>
        <w:ind w:left="720"/>
        <w:jc w:val="both"/>
        <w:rPr>
          <w:i/>
        </w:rPr>
      </w:pPr>
      <w:r w:rsidRPr="001403ED">
        <w:rPr>
          <w:i/>
        </w:rPr>
        <w:t xml:space="preserve">Please be advised that once the Board of Supervisors has discussed general procedures </w:t>
      </w:r>
      <w:r>
        <w:rPr>
          <w:i/>
        </w:rPr>
        <w:t xml:space="preserve">and/or concluded any questions of staff, </w:t>
      </w:r>
      <w:r w:rsidRPr="001403ED">
        <w:rPr>
          <w:i/>
        </w:rPr>
        <w:t xml:space="preserve">I would </w:t>
      </w:r>
      <w:r>
        <w:rPr>
          <w:i/>
        </w:rPr>
        <w:t>recommend</w:t>
      </w:r>
      <w:r w:rsidRPr="001403ED">
        <w:rPr>
          <w:i/>
        </w:rPr>
        <w:t xml:space="preserve"> that any discussions regarding specific candidates and/or contracts, out of respect for current or futur</w:t>
      </w:r>
      <w:r w:rsidR="003A5593">
        <w:rPr>
          <w:i/>
        </w:rPr>
        <w:t>e County employees, be held in Closed S</w:t>
      </w:r>
      <w:r w:rsidRPr="001403ED">
        <w:rPr>
          <w:i/>
        </w:rPr>
        <w:t>ession.</w:t>
      </w:r>
    </w:p>
    <w:p w:rsidR="001403ED" w:rsidRPr="001403ED" w:rsidRDefault="001403ED" w:rsidP="001403ED">
      <w:pPr>
        <w:ind w:left="720"/>
        <w:rPr>
          <w:b/>
        </w:rPr>
      </w:pPr>
      <w:r>
        <w:rPr>
          <w:b/>
        </w:rPr>
        <w:t>______________________________________________________________________________</w:t>
      </w:r>
      <w:r>
        <w:t>______________________________________________________________________________</w:t>
      </w:r>
      <w:r w:rsidRPr="004053DA">
        <w:t>_______________________________________________________</w:t>
      </w:r>
      <w:r>
        <w:t>_____</w:t>
      </w:r>
    </w:p>
    <w:p w:rsidR="00D83B4B" w:rsidRDefault="00D83B4B" w:rsidP="00D83B4B">
      <w:pPr>
        <w:pStyle w:val="ListParagraph"/>
        <w:spacing w:after="0" w:line="240" w:lineRule="auto"/>
        <w:ind w:left="0"/>
        <w:rPr>
          <w:rFonts w:ascii="Times New Roman" w:hAnsi="Times New Roman"/>
          <w:sz w:val="24"/>
          <w:szCs w:val="24"/>
        </w:rPr>
      </w:pPr>
    </w:p>
    <w:p w:rsidR="00D83B4B" w:rsidRPr="008B4B13" w:rsidRDefault="00D83B4B" w:rsidP="00D83B4B">
      <w:pPr>
        <w:pStyle w:val="ListParagraph"/>
        <w:spacing w:after="0" w:line="240" w:lineRule="auto"/>
        <w:ind w:left="0" w:firstLine="720"/>
        <w:rPr>
          <w:rFonts w:ascii="Times New Roman" w:hAnsi="Times New Roman"/>
          <w:b/>
          <w:sz w:val="24"/>
          <w:szCs w:val="24"/>
          <w:u w:val="single"/>
        </w:rPr>
      </w:pPr>
      <w:r w:rsidRPr="008B4B13">
        <w:rPr>
          <w:rFonts w:ascii="Times New Roman" w:hAnsi="Times New Roman"/>
          <w:b/>
          <w:sz w:val="24"/>
          <w:szCs w:val="24"/>
          <w:u w:val="single"/>
        </w:rPr>
        <w:t>NEW BUSINESS</w:t>
      </w:r>
    </w:p>
    <w:p w:rsidR="00D83B4B" w:rsidRPr="008B4B13" w:rsidRDefault="00D83B4B" w:rsidP="00D83B4B">
      <w:pPr>
        <w:pStyle w:val="ListParagraph"/>
        <w:spacing w:after="0" w:line="240" w:lineRule="auto"/>
        <w:ind w:left="0"/>
        <w:rPr>
          <w:rFonts w:ascii="Times New Roman" w:hAnsi="Times New Roman"/>
          <w:b/>
          <w:sz w:val="24"/>
          <w:szCs w:val="24"/>
          <w:u w:val="single"/>
        </w:rPr>
      </w:pPr>
    </w:p>
    <w:p w:rsidR="00D83B4B" w:rsidRPr="0023530F" w:rsidRDefault="00D83B4B" w:rsidP="003A5593">
      <w:pPr>
        <w:pStyle w:val="ListParagraph"/>
        <w:numPr>
          <w:ilvl w:val="0"/>
          <w:numId w:val="9"/>
        </w:numPr>
        <w:spacing w:after="0" w:line="240" w:lineRule="auto"/>
        <w:jc w:val="both"/>
        <w:rPr>
          <w:rFonts w:ascii="Times New Roman" w:hAnsi="Times New Roman"/>
          <w:b/>
          <w:sz w:val="24"/>
          <w:szCs w:val="24"/>
        </w:rPr>
      </w:pPr>
      <w:r w:rsidRPr="0023530F">
        <w:rPr>
          <w:rFonts w:ascii="Times New Roman" w:hAnsi="Times New Roman"/>
          <w:b/>
          <w:sz w:val="24"/>
          <w:szCs w:val="24"/>
        </w:rPr>
        <w:t>Housing Preservation Grant Resolution</w:t>
      </w:r>
      <w:r>
        <w:rPr>
          <w:rFonts w:ascii="Times New Roman" w:hAnsi="Times New Roman"/>
          <w:b/>
          <w:sz w:val="24"/>
          <w:szCs w:val="24"/>
        </w:rPr>
        <w:t xml:space="preserve">: </w:t>
      </w:r>
      <w:r w:rsidRPr="0023530F">
        <w:rPr>
          <w:rFonts w:ascii="Times New Roman" w:hAnsi="Times New Roman"/>
          <w:sz w:val="24"/>
          <w:szCs w:val="24"/>
        </w:rPr>
        <w:t>Please find attached a Resolution to the USDA –Rural Development for funding to help both rehabilitate sub-standard housing in Sussex County and to improve available housing in the County and given the enormous need throughout the County I believe that this application and (hopefully) resulting funding would greatly enhance the ability of the Sussex County Housing Program to address these concerns.</w:t>
      </w:r>
    </w:p>
    <w:p w:rsidR="00D83B4B" w:rsidRDefault="00D83B4B" w:rsidP="003A5593">
      <w:pPr>
        <w:pStyle w:val="ListParagraph"/>
        <w:spacing w:after="0" w:line="240" w:lineRule="auto"/>
        <w:ind w:left="2880"/>
        <w:jc w:val="both"/>
        <w:rPr>
          <w:rFonts w:ascii="Times New Roman" w:hAnsi="Times New Roman"/>
          <w:sz w:val="24"/>
          <w:szCs w:val="24"/>
        </w:rPr>
      </w:pPr>
    </w:p>
    <w:p w:rsidR="00D83B4B" w:rsidRPr="00F77F2D" w:rsidRDefault="00D83B4B" w:rsidP="003A5593">
      <w:pPr>
        <w:ind w:left="720"/>
        <w:jc w:val="both"/>
        <w:rPr>
          <w:i/>
        </w:rPr>
      </w:pPr>
      <w:r w:rsidRPr="004053DA">
        <w:rPr>
          <w:b/>
        </w:rPr>
        <w:t xml:space="preserve">Recommendation:  </w:t>
      </w:r>
      <w:r w:rsidRPr="00F77F2D">
        <w:rPr>
          <w:i/>
        </w:rPr>
        <w:t xml:space="preserve">Motion to approve the USDA –Rural Development Resolution for a Sussex County Housing Preservation Grant as submitted. </w:t>
      </w:r>
    </w:p>
    <w:p w:rsidR="00D83B4B" w:rsidRPr="004053DA" w:rsidRDefault="00D83B4B" w:rsidP="00D83B4B">
      <w:pPr>
        <w:pStyle w:val="ListParagraph"/>
        <w:rPr>
          <w:rFonts w:ascii="Times New Roman" w:hAnsi="Times New Roman"/>
          <w:sz w:val="24"/>
          <w:szCs w:val="24"/>
        </w:rPr>
      </w:pPr>
      <w:r w:rsidRPr="004053DA">
        <w:rPr>
          <w:rFonts w:ascii="Times New Roman" w:hAnsi="Times New Roman"/>
          <w:sz w:val="24"/>
          <w:szCs w:val="24"/>
        </w:rPr>
        <w:t>_______________________________________________________________________________</w:t>
      </w:r>
      <w:r>
        <w:t>_____________________________________________________________________________________________________________________________________________________</w:t>
      </w:r>
    </w:p>
    <w:p w:rsidR="003A5593" w:rsidRPr="003A5593" w:rsidRDefault="003A5593" w:rsidP="003A5593">
      <w:pPr>
        <w:pStyle w:val="ListParagraph"/>
        <w:spacing w:after="0" w:line="240" w:lineRule="auto"/>
        <w:ind w:left="1440"/>
        <w:rPr>
          <w:rFonts w:ascii="Times New Roman" w:hAnsi="Times New Roman"/>
          <w:sz w:val="24"/>
          <w:szCs w:val="24"/>
        </w:rPr>
      </w:pPr>
    </w:p>
    <w:p w:rsidR="00D83B4B" w:rsidRDefault="00D83B4B" w:rsidP="003A5593">
      <w:pPr>
        <w:pStyle w:val="ListParagraph"/>
        <w:numPr>
          <w:ilvl w:val="0"/>
          <w:numId w:val="9"/>
        </w:numPr>
        <w:spacing w:after="0" w:line="240" w:lineRule="auto"/>
        <w:jc w:val="both"/>
        <w:rPr>
          <w:rFonts w:ascii="Times New Roman" w:hAnsi="Times New Roman"/>
          <w:sz w:val="24"/>
          <w:szCs w:val="24"/>
        </w:rPr>
      </w:pPr>
      <w:r w:rsidRPr="005A4A72">
        <w:rPr>
          <w:rFonts w:ascii="Times New Roman" w:hAnsi="Times New Roman"/>
          <w:b/>
          <w:sz w:val="24"/>
          <w:szCs w:val="24"/>
        </w:rPr>
        <w:t>Resolution in Support of Restoration of State Funding For Aid to Localities:</w:t>
      </w:r>
      <w:r>
        <w:rPr>
          <w:rFonts w:ascii="Times New Roman" w:hAnsi="Times New Roman"/>
          <w:sz w:val="24"/>
          <w:szCs w:val="24"/>
        </w:rPr>
        <w:t xml:space="preserve"> Please find attached an article from Bedford County and a recommended Resolution asking the Governor and General Assembly to eliminate the requirement that local governments within the Commonwealth to provide funding to the state for services that historically been approved and funded by the Commonwealth. </w:t>
      </w:r>
    </w:p>
    <w:p w:rsidR="00D83B4B" w:rsidRDefault="00D83B4B" w:rsidP="003A5593">
      <w:pPr>
        <w:pStyle w:val="ListParagraph"/>
        <w:spacing w:after="0" w:line="240" w:lineRule="auto"/>
        <w:ind w:left="2880"/>
        <w:jc w:val="both"/>
        <w:rPr>
          <w:rFonts w:ascii="Times New Roman" w:hAnsi="Times New Roman"/>
          <w:sz w:val="24"/>
          <w:szCs w:val="24"/>
        </w:rPr>
      </w:pPr>
    </w:p>
    <w:p w:rsidR="00D83B4B" w:rsidRDefault="00D83B4B" w:rsidP="003A5593">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As you are keenly aware one of the ways the state has balanced its annual budget has been to either reduce contributions to localities or to have the locality to pay </w:t>
      </w:r>
      <w:r>
        <w:rPr>
          <w:rFonts w:ascii="Times New Roman" w:hAnsi="Times New Roman"/>
          <w:sz w:val="24"/>
          <w:szCs w:val="24"/>
        </w:rPr>
        <w:lastRenderedPageBreak/>
        <w:t xml:space="preserve">the state for “full funding” … neither of which is conducive to the economic stability of Sussex or other local governments throughout the Commonwealth. </w:t>
      </w:r>
    </w:p>
    <w:p w:rsidR="00D83B4B" w:rsidRDefault="00D83B4B" w:rsidP="003A5593">
      <w:pPr>
        <w:pStyle w:val="ListParagraph"/>
        <w:spacing w:after="0" w:line="240" w:lineRule="auto"/>
        <w:ind w:left="2880"/>
        <w:jc w:val="both"/>
        <w:rPr>
          <w:rFonts w:ascii="Times New Roman" w:hAnsi="Times New Roman"/>
          <w:sz w:val="24"/>
          <w:szCs w:val="24"/>
        </w:rPr>
      </w:pPr>
    </w:p>
    <w:p w:rsidR="00D83B4B" w:rsidRDefault="00D83B4B" w:rsidP="003A5593">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To this end I have modified a Resolution for your consideration as we work to meet the needs of our people and business community.</w:t>
      </w:r>
    </w:p>
    <w:p w:rsidR="00D83B4B" w:rsidRDefault="00D83B4B" w:rsidP="003A5593">
      <w:pPr>
        <w:pStyle w:val="ListParagraph"/>
        <w:spacing w:after="0" w:line="240" w:lineRule="auto"/>
        <w:ind w:left="2880"/>
        <w:jc w:val="both"/>
        <w:rPr>
          <w:rFonts w:ascii="Times New Roman" w:hAnsi="Times New Roman"/>
          <w:sz w:val="24"/>
          <w:szCs w:val="24"/>
        </w:rPr>
      </w:pPr>
    </w:p>
    <w:p w:rsidR="00D83B4B" w:rsidRDefault="00D83B4B" w:rsidP="003A5593">
      <w:pPr>
        <w:ind w:left="720"/>
        <w:jc w:val="both"/>
        <w:rPr>
          <w:i/>
        </w:rPr>
      </w:pPr>
      <w:r w:rsidRPr="004053DA">
        <w:rPr>
          <w:b/>
        </w:rPr>
        <w:t xml:space="preserve">Recommendation:  </w:t>
      </w:r>
      <w:r w:rsidRPr="003A2B50">
        <w:rPr>
          <w:i/>
        </w:rPr>
        <w:t xml:space="preserve">Motion to approve the Resolution in Support of Restoration of State Funding For Aid to Localities: and authorize the County Administrator to provide a copy to the Governor’s Office, VACO and our local newspaper. </w:t>
      </w:r>
    </w:p>
    <w:p w:rsidR="00D83B4B" w:rsidRPr="004053DA" w:rsidRDefault="00D83B4B" w:rsidP="00D83B4B">
      <w:pPr>
        <w:pStyle w:val="ListParagraph"/>
        <w:spacing w:after="0" w:line="240" w:lineRule="auto"/>
      </w:pPr>
      <w:r w:rsidRPr="004053DA">
        <w:rPr>
          <w:rFonts w:ascii="Times New Roman" w:hAnsi="Times New Roman"/>
          <w:sz w:val="24"/>
          <w:szCs w:val="24"/>
        </w:rPr>
        <w:t>_______________________________________________________________________________</w:t>
      </w:r>
      <w:r>
        <w:t>_____________________________________________________________________________________________________________________________________________________</w:t>
      </w:r>
    </w:p>
    <w:p w:rsidR="00D83B4B" w:rsidRPr="004053DA" w:rsidRDefault="00D83B4B" w:rsidP="00D83B4B">
      <w:pPr>
        <w:pStyle w:val="ListParagraph"/>
        <w:spacing w:after="0" w:line="240" w:lineRule="auto"/>
        <w:ind w:left="3960"/>
        <w:rPr>
          <w:rFonts w:ascii="Times New Roman" w:hAnsi="Times New Roman"/>
          <w:sz w:val="24"/>
          <w:szCs w:val="24"/>
        </w:rPr>
      </w:pPr>
    </w:p>
    <w:p w:rsidR="00D83B4B" w:rsidRPr="004053DA" w:rsidRDefault="00D83B4B" w:rsidP="003A5593">
      <w:pPr>
        <w:numPr>
          <w:ilvl w:val="0"/>
          <w:numId w:val="9"/>
        </w:numPr>
        <w:jc w:val="both"/>
      </w:pPr>
      <w:r w:rsidRPr="003A2B50">
        <w:rPr>
          <w:b/>
        </w:rPr>
        <w:t xml:space="preserve">District 19 Community Services Board Fiscal Year 2012 Performance Contract: </w:t>
      </w:r>
      <w:r w:rsidRPr="004053DA">
        <w:t>Enclosed in your Board Booklet is a letter fr</w:t>
      </w:r>
      <w:r>
        <w:t>om Joseph E.</w:t>
      </w:r>
      <w:r w:rsidRPr="006C77CA">
        <w:t xml:space="preserve"> </w:t>
      </w:r>
      <w:r>
        <w:t>Hubbard</w:t>
      </w:r>
      <w:r w:rsidRPr="004053DA">
        <w:t xml:space="preserve">, Executive Director of </w:t>
      </w:r>
      <w:r>
        <w:t>District 19 Community Services Board</w:t>
      </w:r>
      <w:r w:rsidRPr="004053DA">
        <w:t>, requesting the Board</w:t>
      </w:r>
      <w:r>
        <w:t xml:space="preserve"> of Supervisor</w:t>
      </w:r>
      <w:r w:rsidRPr="004053DA">
        <w:t>’s consideration for approval of the Perform</w:t>
      </w:r>
      <w:r>
        <w:t>ance Contract between District 19</w:t>
      </w:r>
      <w:r w:rsidRPr="004053DA">
        <w:t xml:space="preserve"> and the Department of Mental Health, Mental Retardation and Substance Abuse Services (DMHMRSAS) for Fiscal Year 2011.  Please be advised that this is an annual request.  Mr. </w:t>
      </w:r>
      <w:r>
        <w:t>Hubbard</w:t>
      </w:r>
      <w:r w:rsidRPr="004053DA">
        <w:t xml:space="preserve"> has provided a complete contract and it is available at the County Administrator’s Office for your review.</w:t>
      </w:r>
      <w:r w:rsidRPr="006C77CA">
        <w:t xml:space="preserve"> </w:t>
      </w:r>
      <w:r>
        <w:t xml:space="preserve">If, however, you would rather have a complete copy please contact Ms. Davis and a copy will be provided prior to the Board meeting.  </w:t>
      </w:r>
    </w:p>
    <w:p w:rsidR="00D83B4B" w:rsidRPr="004053DA" w:rsidRDefault="00D83B4B" w:rsidP="003A5593">
      <w:pPr>
        <w:ind w:left="1440"/>
        <w:jc w:val="both"/>
      </w:pPr>
    </w:p>
    <w:p w:rsidR="00D83B4B" w:rsidRPr="004053DA" w:rsidRDefault="00D83B4B" w:rsidP="003A5593">
      <w:pPr>
        <w:ind w:left="720"/>
        <w:jc w:val="both"/>
        <w:rPr>
          <w:i/>
        </w:rPr>
      </w:pPr>
      <w:r w:rsidRPr="004053DA">
        <w:rPr>
          <w:b/>
        </w:rPr>
        <w:t xml:space="preserve">Recommendation:  </w:t>
      </w:r>
      <w:r w:rsidRPr="006C77CA">
        <w:rPr>
          <w:i/>
        </w:rPr>
        <w:t>To approve the Fiscal Year 2011 Performance Contract between the District 19 Community Services Board and the Department of Mental Health, Mental Retardation and Substance Abuse Services.</w:t>
      </w:r>
    </w:p>
    <w:p w:rsidR="00D83B4B" w:rsidRPr="004053DA" w:rsidRDefault="00D83B4B" w:rsidP="00D83B4B">
      <w:pPr>
        <w:ind w:left="720"/>
      </w:pPr>
      <w:r w:rsidRPr="004053DA">
        <w:t>_______________________________________________________________________________</w:t>
      </w:r>
      <w:r>
        <w:t>_________________________________________________________________________________________________________________________________________</w:t>
      </w:r>
    </w:p>
    <w:p w:rsidR="00D83B4B" w:rsidRDefault="00D83B4B" w:rsidP="00D83B4B"/>
    <w:p w:rsidR="00512286" w:rsidRPr="00ED1771" w:rsidRDefault="00D83B4B" w:rsidP="00D83B4B">
      <w:pPr>
        <w:pStyle w:val="ListParagraph"/>
        <w:numPr>
          <w:ilvl w:val="0"/>
          <w:numId w:val="9"/>
        </w:numPr>
        <w:rPr>
          <w:rFonts w:ascii="Times New Roman" w:hAnsi="Times New Roman"/>
          <w:b/>
          <w:sz w:val="24"/>
          <w:szCs w:val="24"/>
        </w:rPr>
      </w:pPr>
      <w:r w:rsidRPr="00ED1771">
        <w:rPr>
          <w:rFonts w:ascii="Times New Roman" w:hAnsi="Times New Roman"/>
          <w:b/>
          <w:sz w:val="24"/>
          <w:szCs w:val="24"/>
        </w:rPr>
        <w:t xml:space="preserve">Nationwide </w:t>
      </w:r>
      <w:r w:rsidR="002836C9" w:rsidRPr="00ED1771">
        <w:rPr>
          <w:rFonts w:ascii="Times New Roman" w:hAnsi="Times New Roman"/>
          <w:b/>
          <w:sz w:val="24"/>
          <w:szCs w:val="24"/>
        </w:rPr>
        <w:t xml:space="preserve">Retirement Solutions (NRS): </w:t>
      </w:r>
    </w:p>
    <w:p w:rsidR="00512286" w:rsidRPr="00ED1771" w:rsidRDefault="00512286" w:rsidP="00512286">
      <w:pPr>
        <w:pStyle w:val="ListParagraph"/>
        <w:ind w:left="1440"/>
        <w:rPr>
          <w:rFonts w:ascii="Times New Roman" w:hAnsi="Times New Roman"/>
          <w:sz w:val="24"/>
          <w:szCs w:val="24"/>
        </w:rPr>
      </w:pPr>
    </w:p>
    <w:p w:rsidR="00512286" w:rsidRPr="00ED1771" w:rsidRDefault="002836C9" w:rsidP="00512286">
      <w:pPr>
        <w:pStyle w:val="ListParagraph"/>
        <w:numPr>
          <w:ilvl w:val="0"/>
          <w:numId w:val="13"/>
        </w:numPr>
        <w:rPr>
          <w:rFonts w:ascii="Times New Roman" w:hAnsi="Times New Roman"/>
          <w:sz w:val="24"/>
          <w:szCs w:val="24"/>
        </w:rPr>
      </w:pPr>
      <w:r w:rsidRPr="00ED1771">
        <w:rPr>
          <w:rFonts w:ascii="Times New Roman" w:hAnsi="Times New Roman"/>
          <w:sz w:val="24"/>
          <w:szCs w:val="24"/>
        </w:rPr>
        <w:t xml:space="preserve">NRS offers … at no cost to the County a program to manage individual </w:t>
      </w:r>
      <w:r w:rsidR="00512286" w:rsidRPr="00ED1771">
        <w:rPr>
          <w:rFonts w:ascii="Times New Roman" w:hAnsi="Times New Roman"/>
          <w:sz w:val="24"/>
          <w:szCs w:val="24"/>
        </w:rPr>
        <w:t xml:space="preserve">NRS </w:t>
      </w:r>
      <w:r w:rsidRPr="00ED1771">
        <w:rPr>
          <w:rFonts w:ascii="Times New Roman" w:hAnsi="Times New Roman"/>
          <w:sz w:val="24"/>
          <w:szCs w:val="24"/>
        </w:rPr>
        <w:t>Retirement Accounts</w:t>
      </w:r>
      <w:r w:rsidR="00512286" w:rsidRPr="00ED1771">
        <w:rPr>
          <w:rFonts w:ascii="Times New Roman" w:hAnsi="Times New Roman"/>
          <w:sz w:val="24"/>
          <w:szCs w:val="24"/>
        </w:rPr>
        <w:t xml:space="preserve">. While there is a cost to the employee (starting at 1% of the Account Balance annually) County participants may prefer to use professional assistance in managing their respective accounts. </w:t>
      </w:r>
    </w:p>
    <w:p w:rsidR="00512286" w:rsidRPr="00ED1771" w:rsidRDefault="00512286" w:rsidP="00512286">
      <w:pPr>
        <w:pStyle w:val="ListParagraph"/>
        <w:ind w:left="1800"/>
        <w:rPr>
          <w:rFonts w:ascii="Times New Roman" w:hAnsi="Times New Roman"/>
          <w:sz w:val="24"/>
          <w:szCs w:val="24"/>
        </w:rPr>
      </w:pPr>
    </w:p>
    <w:p w:rsidR="00512286" w:rsidRPr="00ED1771" w:rsidRDefault="00512286" w:rsidP="00512286">
      <w:pPr>
        <w:pStyle w:val="ListParagraph"/>
        <w:ind w:left="1800"/>
        <w:rPr>
          <w:rFonts w:ascii="Times New Roman" w:hAnsi="Times New Roman"/>
          <w:sz w:val="24"/>
          <w:szCs w:val="24"/>
        </w:rPr>
      </w:pPr>
      <w:r w:rsidRPr="00ED1771">
        <w:rPr>
          <w:rFonts w:ascii="Times New Roman" w:hAnsi="Times New Roman"/>
          <w:sz w:val="24"/>
          <w:szCs w:val="24"/>
        </w:rPr>
        <w:t xml:space="preserve">However, to utilize this employee paid option it requires the County to enter into a </w:t>
      </w:r>
      <w:r w:rsidRPr="00ED1771">
        <w:rPr>
          <w:rFonts w:ascii="Times New Roman" w:hAnsi="Times New Roman"/>
          <w:i/>
          <w:sz w:val="24"/>
          <w:szCs w:val="24"/>
        </w:rPr>
        <w:t xml:space="preserve">“Plan Sponsor Agreement” </w:t>
      </w:r>
      <w:r w:rsidRPr="00ED1771">
        <w:rPr>
          <w:rFonts w:ascii="Times New Roman" w:hAnsi="Times New Roman"/>
          <w:sz w:val="24"/>
          <w:szCs w:val="24"/>
        </w:rPr>
        <w:t xml:space="preserve">(attached).  </w:t>
      </w:r>
    </w:p>
    <w:p w:rsidR="00512286" w:rsidRPr="00ED1771" w:rsidRDefault="00512286" w:rsidP="00512286">
      <w:pPr>
        <w:pStyle w:val="ListParagraph"/>
        <w:ind w:left="1800"/>
        <w:rPr>
          <w:rFonts w:ascii="Times New Roman" w:hAnsi="Times New Roman"/>
          <w:sz w:val="24"/>
          <w:szCs w:val="24"/>
        </w:rPr>
      </w:pPr>
    </w:p>
    <w:p w:rsidR="00ED1771" w:rsidRPr="00ED1771" w:rsidRDefault="00512286" w:rsidP="00512286">
      <w:pPr>
        <w:pStyle w:val="ListParagraph"/>
        <w:numPr>
          <w:ilvl w:val="0"/>
          <w:numId w:val="13"/>
        </w:numPr>
        <w:rPr>
          <w:rFonts w:ascii="Times New Roman" w:hAnsi="Times New Roman"/>
          <w:sz w:val="24"/>
          <w:szCs w:val="24"/>
        </w:rPr>
      </w:pPr>
      <w:r w:rsidRPr="00ED1771">
        <w:rPr>
          <w:rFonts w:ascii="Times New Roman" w:hAnsi="Times New Roman"/>
          <w:sz w:val="24"/>
          <w:szCs w:val="24"/>
        </w:rPr>
        <w:t>NRS also offers …</w:t>
      </w:r>
      <w:r w:rsidR="00ED1771" w:rsidRPr="00ED1771">
        <w:rPr>
          <w:rFonts w:ascii="Times New Roman" w:hAnsi="Times New Roman"/>
          <w:sz w:val="24"/>
          <w:szCs w:val="24"/>
        </w:rPr>
        <w:t xml:space="preserve"> again at no cost access to a</w:t>
      </w:r>
      <w:r w:rsidRPr="00ED1771">
        <w:rPr>
          <w:rFonts w:ascii="Times New Roman" w:hAnsi="Times New Roman"/>
          <w:sz w:val="24"/>
          <w:szCs w:val="24"/>
        </w:rPr>
        <w:t xml:space="preserve">dditional </w:t>
      </w:r>
      <w:r w:rsidR="00ED1771" w:rsidRPr="00ED1771">
        <w:rPr>
          <w:rFonts w:ascii="Times New Roman" w:hAnsi="Times New Roman"/>
          <w:sz w:val="24"/>
          <w:szCs w:val="24"/>
        </w:rPr>
        <w:t>products once the Local Government has entered into an “Additional Products and Services Plan Sponsor Authorization Agreement</w:t>
      </w:r>
      <w:proofErr w:type="gramStart"/>
      <w:r w:rsidR="00ED1771" w:rsidRPr="00ED1771">
        <w:rPr>
          <w:rFonts w:ascii="Times New Roman" w:hAnsi="Times New Roman"/>
          <w:sz w:val="24"/>
          <w:szCs w:val="24"/>
        </w:rPr>
        <w:t>. ”</w:t>
      </w:r>
      <w:proofErr w:type="gramEnd"/>
      <w:r w:rsidR="00ED1771" w:rsidRPr="00ED1771">
        <w:rPr>
          <w:rFonts w:ascii="Times New Roman" w:hAnsi="Times New Roman"/>
          <w:sz w:val="24"/>
          <w:szCs w:val="24"/>
        </w:rPr>
        <w:t xml:space="preserve"> (attached for your review)</w:t>
      </w:r>
    </w:p>
    <w:p w:rsidR="00ED1771" w:rsidRPr="00ED1771" w:rsidRDefault="00ED1771" w:rsidP="00ED1771">
      <w:pPr>
        <w:ind w:left="720"/>
        <w:rPr>
          <w:i/>
        </w:rPr>
      </w:pPr>
      <w:r w:rsidRPr="00ED1771">
        <w:rPr>
          <w:b/>
        </w:rPr>
        <w:t xml:space="preserve">Recommendation:  </w:t>
      </w:r>
      <w:r w:rsidRPr="00ED1771">
        <w:rPr>
          <w:i/>
        </w:rPr>
        <w:t xml:space="preserve">To approve the </w:t>
      </w:r>
      <w:r>
        <w:rPr>
          <w:i/>
        </w:rPr>
        <w:t xml:space="preserve">NRS </w:t>
      </w:r>
      <w:r w:rsidRPr="00512286">
        <w:rPr>
          <w:i/>
        </w:rPr>
        <w:t>“Plan Sponsor Agreement”</w:t>
      </w:r>
      <w:r>
        <w:rPr>
          <w:i/>
        </w:rPr>
        <w:t xml:space="preserve"> </w:t>
      </w:r>
      <w:r w:rsidRPr="00ED1771">
        <w:t>and the</w:t>
      </w:r>
      <w:r w:rsidRPr="00512286">
        <w:rPr>
          <w:i/>
        </w:rPr>
        <w:t xml:space="preserve"> </w:t>
      </w:r>
      <w:r w:rsidRPr="00ED1771">
        <w:rPr>
          <w:i/>
        </w:rPr>
        <w:t>“Additional Products and Services Plan Sponsor Authorization Agreement”</w:t>
      </w:r>
      <w:r>
        <w:t xml:space="preserve"> and authorize the County </w:t>
      </w:r>
      <w:r>
        <w:lastRenderedPageBreak/>
        <w:t>Administrator to complete all necessary items for the benefit of the employees of Sussex County.</w:t>
      </w:r>
    </w:p>
    <w:p w:rsidR="00ED1771" w:rsidRPr="004053DA" w:rsidRDefault="00ED1771" w:rsidP="00ED1771">
      <w:pPr>
        <w:ind w:left="720"/>
      </w:pPr>
      <w:r w:rsidRPr="004053DA">
        <w:t>_______________________________________________________________________________</w:t>
      </w:r>
      <w:r>
        <w:t>_________________________________________________________________________________________________________________________________________</w:t>
      </w:r>
    </w:p>
    <w:p w:rsidR="00512286" w:rsidRPr="004053DA" w:rsidRDefault="00ED1771" w:rsidP="00ED1771">
      <w:pPr>
        <w:pStyle w:val="ListParagraph"/>
        <w:ind w:left="1800"/>
      </w:pPr>
      <w:r>
        <w:t xml:space="preserve"> </w:t>
      </w:r>
    </w:p>
    <w:p w:rsidR="00D83B4B" w:rsidRPr="004053DA" w:rsidRDefault="00D83B4B" w:rsidP="00D83B4B">
      <w:pPr>
        <w:ind w:firstLine="720"/>
      </w:pPr>
      <w:r w:rsidRPr="004053DA">
        <w:rPr>
          <w:b/>
          <w:u w:val="single"/>
        </w:rPr>
        <w:t>BOARD MEMBER COMMENTS/REPORTS</w:t>
      </w:r>
    </w:p>
    <w:p w:rsidR="00D83B4B" w:rsidRDefault="00D83B4B" w:rsidP="00D83B4B"/>
    <w:p w:rsidR="00D83B4B" w:rsidRPr="004053DA" w:rsidRDefault="00D83B4B" w:rsidP="00D83B4B"/>
    <w:p w:rsidR="00D83B4B" w:rsidRDefault="00D83B4B" w:rsidP="00D83B4B">
      <w:pPr>
        <w:rPr>
          <w:b/>
        </w:rPr>
      </w:pPr>
      <w:proofErr w:type="spellStart"/>
      <w:r w:rsidRPr="005A4A72">
        <w:rPr>
          <w:b/>
        </w:rPr>
        <w:t>Blackwater</w:t>
      </w:r>
      <w:proofErr w:type="spellEnd"/>
      <w:r w:rsidRPr="005A4A72">
        <w:rPr>
          <w:b/>
        </w:rPr>
        <w:t xml:space="preserve"> District:</w:t>
      </w:r>
      <w:r>
        <w:rPr>
          <w:b/>
        </w:rPr>
        <w:t xml:space="preserve"> </w:t>
      </w:r>
    </w:p>
    <w:p w:rsidR="00D83B4B" w:rsidRDefault="00D83B4B" w:rsidP="00D83B4B">
      <w:pPr>
        <w:rPr>
          <w:b/>
        </w:rPr>
      </w:pPr>
      <w:r>
        <w:rPr>
          <w:b/>
        </w:rPr>
        <w:t>______________________________________________________________________________</w:t>
      </w:r>
      <w:r w:rsidRPr="005A4A72">
        <w:rPr>
          <w:b/>
        </w:rPr>
        <w:t xml:space="preserve"> </w:t>
      </w:r>
    </w:p>
    <w:p w:rsidR="00D83B4B" w:rsidRPr="005A4A72" w:rsidRDefault="00D83B4B" w:rsidP="00D83B4B">
      <w:pPr>
        <w:rPr>
          <w:b/>
        </w:rPr>
      </w:pPr>
      <w:r>
        <w:t>______________________________________________________________________________</w:t>
      </w:r>
      <w:r w:rsidRPr="004053DA">
        <w:t>__________________________________________________________________</w:t>
      </w:r>
      <w:r>
        <w:t>____________</w:t>
      </w:r>
    </w:p>
    <w:p w:rsidR="00D83B4B" w:rsidRDefault="00D83B4B" w:rsidP="00D83B4B"/>
    <w:p w:rsidR="00D83B4B" w:rsidRDefault="00D83B4B" w:rsidP="00D83B4B">
      <w:pPr>
        <w:rPr>
          <w:b/>
        </w:rPr>
      </w:pPr>
      <w:r w:rsidRPr="005A4A72">
        <w:rPr>
          <w:b/>
        </w:rPr>
        <w:t>Courthouse District:</w:t>
      </w:r>
      <w:r>
        <w:rPr>
          <w:b/>
        </w:rPr>
        <w:tab/>
      </w:r>
    </w:p>
    <w:p w:rsidR="00D83B4B" w:rsidRDefault="00D83B4B" w:rsidP="00D83B4B">
      <w:pPr>
        <w:rPr>
          <w:b/>
        </w:rPr>
      </w:pPr>
      <w:r>
        <w:rPr>
          <w:b/>
        </w:rPr>
        <w:t>______________________________________________________________________________</w:t>
      </w:r>
      <w:r w:rsidRPr="005A4A72">
        <w:rPr>
          <w:b/>
        </w:rPr>
        <w:t xml:space="preserve"> </w:t>
      </w:r>
    </w:p>
    <w:p w:rsidR="00D83B4B" w:rsidRPr="005A4A72" w:rsidRDefault="00D83B4B" w:rsidP="00D83B4B">
      <w:pPr>
        <w:rPr>
          <w:b/>
        </w:rPr>
      </w:pPr>
      <w:r>
        <w:t>______________________________________________________________________________</w:t>
      </w:r>
      <w:r w:rsidRPr="004053DA">
        <w:t>__________________________________________________________________</w:t>
      </w:r>
      <w:r>
        <w:t>____________</w:t>
      </w:r>
    </w:p>
    <w:p w:rsidR="00D83B4B" w:rsidRPr="005A4A72" w:rsidRDefault="00D83B4B" w:rsidP="00D83B4B">
      <w:pPr>
        <w:rPr>
          <w:b/>
        </w:rPr>
      </w:pPr>
    </w:p>
    <w:p w:rsidR="00D83B4B" w:rsidRDefault="00D83B4B" w:rsidP="00D83B4B">
      <w:pPr>
        <w:rPr>
          <w:b/>
        </w:rPr>
      </w:pPr>
      <w:r w:rsidRPr="005A4A72">
        <w:rPr>
          <w:b/>
        </w:rPr>
        <w:t xml:space="preserve">Henry District: </w:t>
      </w:r>
    </w:p>
    <w:p w:rsidR="00D83B4B" w:rsidRDefault="00D83B4B" w:rsidP="00D83B4B">
      <w:pPr>
        <w:rPr>
          <w:b/>
        </w:rPr>
      </w:pPr>
      <w:r>
        <w:rPr>
          <w:b/>
        </w:rPr>
        <w:t>______________________________________________________________________________</w:t>
      </w:r>
      <w:r w:rsidRPr="005A4A72">
        <w:rPr>
          <w:b/>
        </w:rPr>
        <w:t xml:space="preserve"> </w:t>
      </w:r>
    </w:p>
    <w:p w:rsidR="00D83B4B" w:rsidRPr="005A4A72" w:rsidRDefault="00D83B4B" w:rsidP="00D83B4B">
      <w:pPr>
        <w:rPr>
          <w:b/>
        </w:rPr>
      </w:pPr>
      <w:r>
        <w:t>______________________________________________________________________________</w:t>
      </w:r>
      <w:r w:rsidRPr="004053DA">
        <w:t>__________________________________________________________________</w:t>
      </w:r>
      <w:r>
        <w:t>____________</w:t>
      </w:r>
    </w:p>
    <w:p w:rsidR="00D83B4B" w:rsidRPr="005A4A72" w:rsidRDefault="00D83B4B" w:rsidP="00D83B4B">
      <w:pPr>
        <w:rPr>
          <w:b/>
        </w:rPr>
      </w:pPr>
    </w:p>
    <w:p w:rsidR="00D83B4B" w:rsidRDefault="00D83B4B" w:rsidP="00D83B4B">
      <w:pPr>
        <w:rPr>
          <w:b/>
        </w:rPr>
      </w:pPr>
      <w:r w:rsidRPr="005A4A72">
        <w:rPr>
          <w:b/>
        </w:rPr>
        <w:t>Stony Creek District:</w:t>
      </w:r>
      <w:r>
        <w:rPr>
          <w:b/>
        </w:rPr>
        <w:t xml:space="preserve"> </w:t>
      </w:r>
    </w:p>
    <w:p w:rsidR="00D83B4B" w:rsidRPr="005A4A72" w:rsidRDefault="00D83B4B" w:rsidP="00D83B4B">
      <w:pPr>
        <w:rPr>
          <w:b/>
        </w:rPr>
      </w:pPr>
      <w:r>
        <w:rPr>
          <w:b/>
        </w:rPr>
        <w:t>______________________________________________________________________________</w:t>
      </w:r>
    </w:p>
    <w:p w:rsidR="00D83B4B" w:rsidRPr="005A4A72" w:rsidRDefault="00D83B4B" w:rsidP="00D83B4B">
      <w:pPr>
        <w:rPr>
          <w:b/>
        </w:rPr>
      </w:pPr>
      <w:r>
        <w:rPr>
          <w:b/>
        </w:rPr>
        <w:t>____________________________________________________________________________________________________________________________________________________________</w:t>
      </w:r>
    </w:p>
    <w:p w:rsidR="00D83B4B" w:rsidRDefault="00D83B4B" w:rsidP="00D83B4B">
      <w:pPr>
        <w:rPr>
          <w:b/>
        </w:rPr>
      </w:pPr>
    </w:p>
    <w:p w:rsidR="00D83B4B" w:rsidRPr="005A4A72" w:rsidRDefault="00D83B4B" w:rsidP="00D83B4B">
      <w:pPr>
        <w:rPr>
          <w:b/>
        </w:rPr>
      </w:pPr>
      <w:r w:rsidRPr="005A4A72">
        <w:rPr>
          <w:b/>
        </w:rPr>
        <w:t xml:space="preserve">Wakefield District: </w:t>
      </w:r>
      <w:r>
        <w:rPr>
          <w:b/>
        </w:rPr>
        <w:t>__________________________________________________________________________________________________________________________________________________________________________________________________________________________________________</w:t>
      </w:r>
    </w:p>
    <w:p w:rsidR="00D83B4B" w:rsidRDefault="00D83B4B" w:rsidP="00D83B4B">
      <w:pPr>
        <w:rPr>
          <w:b/>
        </w:rPr>
      </w:pPr>
    </w:p>
    <w:p w:rsidR="00D83B4B" w:rsidRPr="005A4A72" w:rsidRDefault="00D83B4B" w:rsidP="00D83B4B">
      <w:pPr>
        <w:rPr>
          <w:b/>
        </w:rPr>
      </w:pPr>
      <w:r w:rsidRPr="005A4A72">
        <w:rPr>
          <w:b/>
        </w:rPr>
        <w:t xml:space="preserve">Waverly District: </w:t>
      </w:r>
    </w:p>
    <w:p w:rsidR="001403ED" w:rsidRPr="00A13543" w:rsidRDefault="00D83B4B" w:rsidP="001403ED">
      <w:r>
        <w:t>______________________________________________________________________________</w:t>
      </w:r>
      <w:r w:rsidRPr="004053DA">
        <w:t>_______________________________________________________________________________</w:t>
      </w:r>
      <w:r>
        <w:t>____________________________________________________________________________</w:t>
      </w:r>
      <w:r w:rsidR="00A13543">
        <w:t>_</w:t>
      </w:r>
    </w:p>
    <w:p w:rsidR="001403ED" w:rsidRPr="004053DA" w:rsidRDefault="001403ED" w:rsidP="001403ED">
      <w:pPr>
        <w:rPr>
          <w:b/>
        </w:rPr>
      </w:pPr>
    </w:p>
    <w:p w:rsidR="00D83B4B" w:rsidRPr="004053DA" w:rsidRDefault="00D83B4B" w:rsidP="00D83B4B">
      <w:pPr>
        <w:ind w:firstLine="720"/>
      </w:pPr>
      <w:proofErr w:type="gramStart"/>
      <w:r w:rsidRPr="004053DA">
        <w:rPr>
          <w:b/>
          <w:u w:val="single"/>
        </w:rPr>
        <w:t>REPORTS FROM DEPARTMENTS/STAFF/COMMISSIONS, ETC.</w:t>
      </w:r>
      <w:proofErr w:type="gramEnd"/>
    </w:p>
    <w:p w:rsidR="00D83B4B" w:rsidRPr="004053DA" w:rsidRDefault="00D83B4B" w:rsidP="00D83B4B"/>
    <w:p w:rsidR="00D83B4B" w:rsidRPr="0084493C" w:rsidRDefault="00D83B4B" w:rsidP="00D83B4B">
      <w:pPr>
        <w:rPr>
          <w:color w:val="C00000"/>
        </w:rPr>
      </w:pPr>
      <w:r w:rsidRPr="0084493C">
        <w:rPr>
          <w:color w:val="C00000"/>
        </w:rPr>
        <w:t>The following area has been reserved for monthly reports from Departments and/or various organizations. These monthly reports are for your information and review.  Please discuss any you desire and then accept them all for the record.  I recommend that in-house questions not necessarily for public consumption be directed to me outside the Board meeting.</w:t>
      </w:r>
    </w:p>
    <w:p w:rsidR="00D83B4B" w:rsidRPr="004053DA" w:rsidRDefault="00D83B4B" w:rsidP="00D83B4B">
      <w:pPr>
        <w:ind w:left="3600"/>
      </w:pPr>
    </w:p>
    <w:p w:rsidR="00D83B4B" w:rsidRPr="0084493C" w:rsidRDefault="00D83B4B" w:rsidP="00D83B4B">
      <w:pPr>
        <w:numPr>
          <w:ilvl w:val="0"/>
          <w:numId w:val="1"/>
        </w:numPr>
        <w:tabs>
          <w:tab w:val="clear" w:pos="2160"/>
          <w:tab w:val="num" w:pos="2520"/>
        </w:tabs>
        <w:ind w:left="2520"/>
        <w:rPr>
          <w:b/>
          <w:color w:val="C00000"/>
        </w:rPr>
      </w:pPr>
      <w:r w:rsidRPr="0084493C">
        <w:rPr>
          <w:b/>
          <w:color w:val="C00000"/>
        </w:rPr>
        <w:t>Building Department</w:t>
      </w:r>
    </w:p>
    <w:p w:rsidR="00D83B4B" w:rsidRPr="0084493C" w:rsidRDefault="00D83B4B" w:rsidP="00D83B4B">
      <w:pPr>
        <w:rPr>
          <w:color w:val="C00000"/>
        </w:rPr>
      </w:pPr>
    </w:p>
    <w:p w:rsidR="00D83B4B" w:rsidRPr="0084493C" w:rsidRDefault="00D83B4B" w:rsidP="00D83B4B">
      <w:pPr>
        <w:numPr>
          <w:ilvl w:val="0"/>
          <w:numId w:val="1"/>
        </w:numPr>
        <w:tabs>
          <w:tab w:val="clear" w:pos="2160"/>
          <w:tab w:val="num" w:pos="2520"/>
        </w:tabs>
        <w:ind w:left="2520"/>
        <w:rPr>
          <w:b/>
          <w:color w:val="C00000"/>
        </w:rPr>
      </w:pPr>
      <w:r w:rsidRPr="0084493C">
        <w:rPr>
          <w:b/>
          <w:color w:val="C00000"/>
        </w:rPr>
        <w:lastRenderedPageBreak/>
        <w:t>Housing Programs</w:t>
      </w:r>
    </w:p>
    <w:p w:rsidR="00D83B4B" w:rsidRPr="0084493C" w:rsidRDefault="00D83B4B" w:rsidP="00D83B4B">
      <w:pPr>
        <w:rPr>
          <w:b/>
          <w:color w:val="C00000"/>
        </w:rPr>
      </w:pPr>
    </w:p>
    <w:p w:rsidR="00D83B4B" w:rsidRPr="0084493C" w:rsidRDefault="00D83B4B" w:rsidP="00D83B4B">
      <w:pPr>
        <w:numPr>
          <w:ilvl w:val="0"/>
          <w:numId w:val="1"/>
        </w:numPr>
        <w:tabs>
          <w:tab w:val="clear" w:pos="2160"/>
          <w:tab w:val="num" w:pos="2520"/>
        </w:tabs>
        <w:ind w:left="2520"/>
        <w:rPr>
          <w:b/>
          <w:color w:val="C00000"/>
        </w:rPr>
      </w:pPr>
      <w:r w:rsidRPr="0084493C">
        <w:rPr>
          <w:b/>
          <w:color w:val="C00000"/>
        </w:rPr>
        <w:t>Planning and Zoning</w:t>
      </w:r>
    </w:p>
    <w:p w:rsidR="00D83B4B" w:rsidRPr="0084493C" w:rsidRDefault="00D83B4B" w:rsidP="00D83B4B">
      <w:pPr>
        <w:ind w:left="360"/>
        <w:rPr>
          <w:color w:val="C00000"/>
        </w:rPr>
      </w:pPr>
    </w:p>
    <w:p w:rsidR="00D83B4B" w:rsidRPr="0084493C" w:rsidRDefault="00D83B4B" w:rsidP="00D83B4B">
      <w:pPr>
        <w:numPr>
          <w:ilvl w:val="0"/>
          <w:numId w:val="1"/>
        </w:numPr>
        <w:tabs>
          <w:tab w:val="clear" w:pos="2160"/>
          <w:tab w:val="num" w:pos="2520"/>
        </w:tabs>
        <w:ind w:left="2520"/>
        <w:rPr>
          <w:b/>
          <w:color w:val="C00000"/>
        </w:rPr>
      </w:pPr>
      <w:r w:rsidRPr="0084493C">
        <w:rPr>
          <w:b/>
          <w:color w:val="C00000"/>
        </w:rPr>
        <w:t>Environmental Inspections</w:t>
      </w:r>
    </w:p>
    <w:p w:rsidR="00D83B4B" w:rsidRPr="0084493C" w:rsidRDefault="00D83B4B" w:rsidP="00D83B4B">
      <w:pPr>
        <w:rPr>
          <w:b/>
          <w:color w:val="C00000"/>
        </w:rPr>
      </w:pPr>
    </w:p>
    <w:p w:rsidR="00D83B4B" w:rsidRPr="0084493C" w:rsidRDefault="00D83B4B" w:rsidP="00D83B4B">
      <w:pPr>
        <w:numPr>
          <w:ilvl w:val="0"/>
          <w:numId w:val="1"/>
        </w:numPr>
        <w:tabs>
          <w:tab w:val="clear" w:pos="2160"/>
          <w:tab w:val="num" w:pos="2520"/>
        </w:tabs>
        <w:ind w:left="2520"/>
        <w:rPr>
          <w:b/>
          <w:color w:val="C00000"/>
        </w:rPr>
      </w:pPr>
      <w:r w:rsidRPr="0084493C">
        <w:rPr>
          <w:b/>
          <w:color w:val="C00000"/>
        </w:rPr>
        <w:t>Buildings and Grounds</w:t>
      </w:r>
    </w:p>
    <w:p w:rsidR="00D83B4B" w:rsidRPr="0084493C" w:rsidRDefault="00D83B4B" w:rsidP="00D83B4B">
      <w:pPr>
        <w:rPr>
          <w:b/>
          <w:color w:val="C00000"/>
        </w:rPr>
      </w:pPr>
    </w:p>
    <w:p w:rsidR="00D83B4B" w:rsidRPr="0084493C" w:rsidRDefault="00D83B4B" w:rsidP="00D83B4B">
      <w:pPr>
        <w:numPr>
          <w:ilvl w:val="0"/>
          <w:numId w:val="1"/>
        </w:numPr>
        <w:tabs>
          <w:tab w:val="clear" w:pos="2160"/>
          <w:tab w:val="num" w:pos="2520"/>
        </w:tabs>
        <w:ind w:left="2520"/>
        <w:rPr>
          <w:b/>
          <w:color w:val="C00000"/>
        </w:rPr>
      </w:pPr>
      <w:r w:rsidRPr="0084493C">
        <w:rPr>
          <w:b/>
          <w:color w:val="C00000"/>
        </w:rPr>
        <w:t>Public Safety</w:t>
      </w:r>
    </w:p>
    <w:p w:rsidR="00D83B4B" w:rsidRPr="0084493C" w:rsidRDefault="00D83B4B" w:rsidP="00D83B4B">
      <w:pPr>
        <w:ind w:left="360"/>
        <w:rPr>
          <w:color w:val="C00000"/>
        </w:rPr>
      </w:pPr>
    </w:p>
    <w:p w:rsidR="00D83B4B" w:rsidRPr="0084493C" w:rsidRDefault="00D83B4B" w:rsidP="00D83B4B">
      <w:pPr>
        <w:numPr>
          <w:ilvl w:val="0"/>
          <w:numId w:val="1"/>
        </w:numPr>
        <w:tabs>
          <w:tab w:val="clear" w:pos="2160"/>
          <w:tab w:val="num" w:pos="2520"/>
        </w:tabs>
        <w:ind w:left="2520"/>
        <w:rPr>
          <w:b/>
          <w:color w:val="C00000"/>
        </w:rPr>
      </w:pPr>
      <w:r w:rsidRPr="0084493C">
        <w:rPr>
          <w:b/>
          <w:color w:val="C00000"/>
        </w:rPr>
        <w:t>Animal Control</w:t>
      </w:r>
    </w:p>
    <w:p w:rsidR="00D83B4B" w:rsidRPr="0084493C" w:rsidRDefault="00D83B4B" w:rsidP="00D83B4B">
      <w:pPr>
        <w:rPr>
          <w:b/>
          <w:color w:val="C00000"/>
        </w:rPr>
      </w:pPr>
    </w:p>
    <w:p w:rsidR="00D83B4B" w:rsidRPr="00FD0651" w:rsidRDefault="00D83B4B" w:rsidP="00D83B4B">
      <w:pPr>
        <w:jc w:val="center"/>
      </w:pPr>
      <w:r w:rsidRPr="00FD0651">
        <w:rPr>
          <w:b/>
        </w:rPr>
        <w:t>CLOSED MEETING</w:t>
      </w:r>
    </w:p>
    <w:p w:rsidR="00D83B4B" w:rsidRPr="004053DA" w:rsidRDefault="00D83B4B" w:rsidP="00D83B4B">
      <w:pPr>
        <w:ind w:left="1440" w:firstLine="360"/>
      </w:pPr>
    </w:p>
    <w:p w:rsidR="00D83B4B" w:rsidRDefault="00D83B4B" w:rsidP="001D4B9B">
      <w:pPr>
        <w:jc w:val="both"/>
      </w:pPr>
      <w:r w:rsidRPr="004053DA">
        <w:t>T</w:t>
      </w:r>
      <w:r>
        <w:t>o move into a Closed Session t</w:t>
      </w:r>
      <w:r w:rsidRPr="004053DA">
        <w:t>he Chairman will need a motio</w:t>
      </w:r>
      <w:r>
        <w:t>n</w:t>
      </w:r>
      <w:r w:rsidRPr="004053DA">
        <w:t xml:space="preserve"> stating the specific paragraph.  The motion shall read:</w:t>
      </w:r>
    </w:p>
    <w:p w:rsidR="00D83B4B" w:rsidRPr="001D4B9B" w:rsidRDefault="00D83B4B" w:rsidP="001D4B9B">
      <w:pPr>
        <w:jc w:val="both"/>
        <w:rPr>
          <w:b/>
        </w:rPr>
      </w:pPr>
    </w:p>
    <w:p w:rsidR="00D83B4B" w:rsidRPr="001D4B9B" w:rsidRDefault="00D83B4B" w:rsidP="001D4B9B">
      <w:pPr>
        <w:jc w:val="both"/>
        <w:outlineLvl w:val="0"/>
        <w:rPr>
          <w:i/>
        </w:rPr>
      </w:pPr>
      <w:r w:rsidRPr="001D4B9B">
        <w:rPr>
          <w:i/>
        </w:rPr>
        <w:t xml:space="preserve">I move that the Board now convene to a Closed Meeting to discuss matters exempt from the open meeting requirements of the Virginia Freedom of Information Act.  The purpose of the Closed Meeting is to discuss the subject matters identified as Personnel Matters and Legal matters. These subjects and purposes fall within the following exemptions under Section 2.2-3711 of the </w:t>
      </w:r>
      <w:r w:rsidRPr="001D4B9B">
        <w:rPr>
          <w:i/>
          <w:u w:val="single"/>
        </w:rPr>
        <w:t>Code of Virginia, 1950,</w:t>
      </w:r>
      <w:r w:rsidRPr="001D4B9B">
        <w:rPr>
          <w:i/>
        </w:rPr>
        <w:t xml:space="preserve"> as amended.</w:t>
      </w:r>
    </w:p>
    <w:p w:rsidR="00D83B4B" w:rsidRPr="004053DA" w:rsidRDefault="00D83B4B" w:rsidP="00D83B4B">
      <w:pPr>
        <w:ind w:left="720" w:firstLine="720"/>
      </w:pPr>
    </w:p>
    <w:p w:rsidR="00D83B4B" w:rsidRDefault="00D83B4B" w:rsidP="00D83B4B">
      <w:pPr>
        <w:ind w:left="1440" w:firstLine="360"/>
      </w:pPr>
      <w:r w:rsidRPr="00193025">
        <w:rPr>
          <w:b/>
        </w:rPr>
        <w:t>A-1</w:t>
      </w:r>
      <w:r w:rsidRPr="004053DA">
        <w:t xml:space="preserve"> Personnel</w:t>
      </w:r>
      <w:r>
        <w:t xml:space="preserve"> Matters – County Administrator</w:t>
      </w:r>
    </w:p>
    <w:p w:rsidR="00D83B4B" w:rsidRDefault="00D83B4B" w:rsidP="00D83B4B">
      <w:pPr>
        <w:ind w:left="1440" w:firstLine="360"/>
      </w:pPr>
      <w:r>
        <w:rPr>
          <w:b/>
        </w:rPr>
        <w:t xml:space="preserve">A-7 </w:t>
      </w:r>
      <w:r w:rsidRPr="00193025">
        <w:t>Legal Matters – Legal Counsel</w:t>
      </w:r>
    </w:p>
    <w:p w:rsidR="001D4B9B" w:rsidRPr="004053DA" w:rsidRDefault="001D4B9B" w:rsidP="00D83B4B">
      <w:pPr>
        <w:ind w:left="1440" w:firstLine="360"/>
      </w:pPr>
      <w:r w:rsidRPr="001D4B9B">
        <w:rPr>
          <w:b/>
        </w:rPr>
        <w:t>A-5</w:t>
      </w:r>
      <w:r>
        <w:t xml:space="preserve"> Prospective Business</w:t>
      </w:r>
    </w:p>
    <w:p w:rsidR="00D83B4B" w:rsidRPr="004053DA" w:rsidRDefault="00D83B4B" w:rsidP="00D83B4B">
      <w:r w:rsidRPr="004053DA">
        <w:t>_______________________________________________________________________________</w:t>
      </w:r>
      <w:r>
        <w:t>___________________________________________________________________________________________________________________________________________________________</w:t>
      </w:r>
    </w:p>
    <w:p w:rsidR="00D83B4B" w:rsidRDefault="00D83B4B" w:rsidP="00D83B4B">
      <w:pPr>
        <w:jc w:val="center"/>
        <w:rPr>
          <w:b/>
        </w:rPr>
      </w:pPr>
    </w:p>
    <w:p w:rsidR="00D83B4B" w:rsidRPr="00FD0651" w:rsidRDefault="00D83B4B" w:rsidP="00D83B4B">
      <w:pPr>
        <w:jc w:val="center"/>
        <w:rPr>
          <w:b/>
        </w:rPr>
      </w:pPr>
      <w:r w:rsidRPr="00FD0651">
        <w:rPr>
          <w:b/>
        </w:rPr>
        <w:t>RETURN FROM CLOSED MEETING</w:t>
      </w:r>
    </w:p>
    <w:p w:rsidR="00D83B4B" w:rsidRDefault="00D83B4B" w:rsidP="001D4B9B">
      <w:pPr>
        <w:jc w:val="both"/>
      </w:pPr>
    </w:p>
    <w:p w:rsidR="00D83B4B" w:rsidRPr="004053DA" w:rsidRDefault="00D83B4B" w:rsidP="001D4B9B">
      <w:pPr>
        <w:jc w:val="both"/>
      </w:pPr>
      <w:r>
        <w:t>Upon return from the</w:t>
      </w:r>
      <w:r w:rsidRPr="004053DA">
        <w:t xml:space="preserve"> closed meeting, the Chairman will need a motion to return to the open meeting.</w:t>
      </w:r>
    </w:p>
    <w:p w:rsidR="00D83B4B" w:rsidRPr="004053DA" w:rsidRDefault="00D83B4B" w:rsidP="00D83B4B">
      <w:r w:rsidRPr="004053DA">
        <w:t>_____________________________________________________________________</w:t>
      </w:r>
      <w:r>
        <w:t>_________</w:t>
      </w:r>
    </w:p>
    <w:p w:rsidR="00D83B4B" w:rsidRPr="004053DA" w:rsidRDefault="00D83B4B" w:rsidP="00D83B4B">
      <w:r w:rsidRPr="004053DA">
        <w:t>_______________________________________________</w:t>
      </w:r>
      <w:r>
        <w:t>_____________________________________________________________________________________________________________</w:t>
      </w:r>
    </w:p>
    <w:p w:rsidR="00D83B4B" w:rsidRPr="004053DA" w:rsidRDefault="00D83B4B" w:rsidP="00D83B4B">
      <w:pPr>
        <w:ind w:left="1440" w:firstLine="720"/>
        <w:jc w:val="center"/>
        <w:rPr>
          <w:b/>
        </w:rPr>
      </w:pPr>
    </w:p>
    <w:p w:rsidR="00D83B4B" w:rsidRPr="004053DA" w:rsidRDefault="00D83B4B" w:rsidP="00D83B4B">
      <w:pPr>
        <w:ind w:left="1440" w:firstLine="720"/>
        <w:rPr>
          <w:b/>
        </w:rPr>
      </w:pPr>
      <w:r w:rsidRPr="004053DA">
        <w:rPr>
          <w:b/>
        </w:rPr>
        <w:t>CERTIFICATION OF CLOSED MEETING</w:t>
      </w:r>
    </w:p>
    <w:p w:rsidR="001D4B9B" w:rsidRDefault="001D4B9B" w:rsidP="00D83B4B">
      <w:pPr>
        <w:jc w:val="center"/>
      </w:pPr>
    </w:p>
    <w:p w:rsidR="00D83B4B" w:rsidRPr="004053DA" w:rsidRDefault="00D83B4B" w:rsidP="001D4B9B">
      <w:r w:rsidRPr="004053DA">
        <w:t>A motion is required for certification of the closed meeting.</w:t>
      </w:r>
    </w:p>
    <w:p w:rsidR="00D83B4B" w:rsidRDefault="00D83B4B" w:rsidP="00D83B4B">
      <w:pPr>
        <w:ind w:left="1440" w:firstLine="720"/>
        <w:jc w:val="center"/>
        <w:rPr>
          <w:b/>
        </w:rPr>
      </w:pPr>
    </w:p>
    <w:p w:rsidR="00D83B4B" w:rsidRPr="004053DA" w:rsidRDefault="00D83B4B" w:rsidP="001D4B9B">
      <w:pPr>
        <w:jc w:val="both"/>
      </w:pPr>
      <w:r w:rsidRPr="004053DA">
        <w:rPr>
          <w:b/>
        </w:rPr>
        <w:t>WHEREAS,</w:t>
      </w:r>
      <w:r w:rsidR="009140E7">
        <w:t xml:space="preserve"> the County of Sussex</w:t>
      </w:r>
      <w:r w:rsidRPr="004053DA">
        <w:t xml:space="preserve"> Board of Supervisors has convened in a closed meeting on this date pursuant to an affirmative recorded vote in accordance with the Virginia Freedom of Information Act; and</w:t>
      </w:r>
    </w:p>
    <w:p w:rsidR="00D83B4B" w:rsidRPr="004053DA" w:rsidRDefault="00D83B4B" w:rsidP="001D4B9B">
      <w:pPr>
        <w:ind w:left="1440" w:firstLine="720"/>
        <w:jc w:val="both"/>
      </w:pPr>
    </w:p>
    <w:p w:rsidR="00D83B4B" w:rsidRPr="004053DA" w:rsidRDefault="00D83B4B" w:rsidP="001D4B9B">
      <w:pPr>
        <w:jc w:val="both"/>
      </w:pPr>
      <w:r w:rsidRPr="004053DA">
        <w:rPr>
          <w:b/>
        </w:rPr>
        <w:t xml:space="preserve">WHEREAS, </w:t>
      </w:r>
      <w:r w:rsidRPr="004053DA">
        <w:t xml:space="preserve">2.2-3711 of the </w:t>
      </w:r>
      <w:r w:rsidRPr="004053DA">
        <w:rPr>
          <w:u w:val="single"/>
        </w:rPr>
        <w:t>Code of Virginia, 1950,</w:t>
      </w:r>
      <w:r w:rsidRPr="004053DA">
        <w:t xml:space="preserve"> as amended, requires a </w:t>
      </w:r>
      <w:r>
        <w:t>certification by the County of Sussex</w:t>
      </w:r>
      <w:r w:rsidRPr="004053DA">
        <w:t xml:space="preserve"> Board of Supervisors that such closed meeting was conducted in conformity with Virginia Law.</w:t>
      </w:r>
    </w:p>
    <w:p w:rsidR="00D83B4B" w:rsidRPr="004053DA" w:rsidRDefault="00D83B4B" w:rsidP="001D4B9B">
      <w:pPr>
        <w:jc w:val="both"/>
      </w:pPr>
    </w:p>
    <w:p w:rsidR="00D83B4B" w:rsidRDefault="00D83B4B" w:rsidP="001D4B9B">
      <w:pPr>
        <w:jc w:val="both"/>
      </w:pPr>
      <w:r w:rsidRPr="004053DA">
        <w:rPr>
          <w:b/>
        </w:rPr>
        <w:t>NOW, THEREFORE, BE IT RESOLVED</w:t>
      </w:r>
      <w:r>
        <w:t xml:space="preserve"> that the County of Sussex</w:t>
      </w:r>
      <w:r w:rsidRPr="004053DA">
        <w:t xml:space="preserve"> Board of Supervisors hereby certifies that to the best of each member’s knowledge, (1) only public business matters lawfully exempted from open meeting requirements under the Virginia Freedom of Information Act were heard, discussed or considered in the closed meeting to which this certification applies, and (2) only such public business matters, as were identified in the motion by which the closed meeting was convened, were heard, discussed or considered in the meeting to which this certification applies.</w:t>
      </w:r>
    </w:p>
    <w:p w:rsidR="00D83B4B" w:rsidRDefault="00D83B4B" w:rsidP="00D83B4B"/>
    <w:p w:rsidR="00D83B4B" w:rsidRPr="004053DA" w:rsidRDefault="00D83B4B" w:rsidP="00D83B4B">
      <w:pPr>
        <w:numPr>
          <w:ilvl w:val="0"/>
          <w:numId w:val="11"/>
        </w:numPr>
      </w:pPr>
      <w:r>
        <w:t>Vote is to be made by roll call</w:t>
      </w:r>
    </w:p>
    <w:p w:rsidR="00D83B4B" w:rsidRPr="004053DA" w:rsidRDefault="00D83B4B" w:rsidP="00D83B4B">
      <w:r w:rsidRPr="004053DA">
        <w:t>______________________________________________________________________________________________________________________________________________________________</w:t>
      </w:r>
      <w:r>
        <w:t>____________________________________________________________________________</w:t>
      </w:r>
    </w:p>
    <w:p w:rsidR="00D83B4B" w:rsidRDefault="00D83B4B" w:rsidP="00D83B4B"/>
    <w:p w:rsidR="00D83B4B" w:rsidRDefault="00D83B4B" w:rsidP="00D83B4B"/>
    <w:p w:rsidR="00D83B4B" w:rsidRDefault="00D83B4B" w:rsidP="00D83B4B">
      <w:pPr>
        <w:jc w:val="center"/>
        <w:rPr>
          <w:b/>
        </w:rPr>
      </w:pPr>
      <w:r w:rsidRPr="0084493C">
        <w:rPr>
          <w:b/>
        </w:rPr>
        <w:t>MOTIONS FROM CLOSED MEETING</w:t>
      </w:r>
    </w:p>
    <w:p w:rsidR="00D83B4B" w:rsidRPr="0084493C" w:rsidRDefault="00D83B4B" w:rsidP="00D83B4B">
      <w:pPr>
        <w:jc w:val="center"/>
        <w:rPr>
          <w:b/>
        </w:rPr>
      </w:pPr>
    </w:p>
    <w:p w:rsidR="00D83B4B" w:rsidRPr="004053DA" w:rsidRDefault="00D83B4B" w:rsidP="00D83B4B">
      <w:r>
        <w:t>Once the Closed Meeting is certified, the Board</w:t>
      </w:r>
      <w:r w:rsidRPr="004053DA">
        <w:t xml:space="preserve"> may proceed, if necessa</w:t>
      </w:r>
      <w:r>
        <w:t>ry, with any action resulting from</w:t>
      </w:r>
      <w:r w:rsidRPr="004053DA">
        <w:t xml:space="preserve"> the </w:t>
      </w:r>
      <w:r>
        <w:t xml:space="preserve">closed </w:t>
      </w:r>
      <w:r w:rsidRPr="004053DA">
        <w:t>meeting.</w:t>
      </w:r>
    </w:p>
    <w:p w:rsidR="00D83B4B" w:rsidRPr="004053DA" w:rsidRDefault="00D83B4B" w:rsidP="00D83B4B">
      <w:r w:rsidRPr="004053DA">
        <w:t>______________________________________________________________________________________________________________________________________________________________</w:t>
      </w:r>
      <w:r>
        <w:t>____________________________________________________________________________</w:t>
      </w:r>
    </w:p>
    <w:p w:rsidR="00D83B4B" w:rsidRDefault="00D83B4B" w:rsidP="00D83B4B">
      <w:pPr>
        <w:jc w:val="center"/>
        <w:outlineLvl w:val="0"/>
        <w:rPr>
          <w:b/>
        </w:rPr>
      </w:pPr>
    </w:p>
    <w:p w:rsidR="00D83B4B" w:rsidRDefault="00D83B4B" w:rsidP="00D83B4B">
      <w:pPr>
        <w:jc w:val="center"/>
        <w:outlineLvl w:val="0"/>
        <w:rPr>
          <w:b/>
        </w:rPr>
      </w:pPr>
    </w:p>
    <w:p w:rsidR="00D83B4B" w:rsidRPr="00193025" w:rsidRDefault="00D83B4B" w:rsidP="00D83B4B">
      <w:pPr>
        <w:jc w:val="center"/>
        <w:outlineLvl w:val="0"/>
      </w:pPr>
      <w:r w:rsidRPr="00193025">
        <w:rPr>
          <w:b/>
        </w:rPr>
        <w:t>MOTION TO CONTINUE OR ADJOURN MEETING</w:t>
      </w:r>
    </w:p>
    <w:p w:rsidR="00D83B4B" w:rsidRPr="004053DA" w:rsidRDefault="00D83B4B" w:rsidP="00D83B4B"/>
    <w:p w:rsidR="00D83B4B" w:rsidRPr="004053DA" w:rsidRDefault="00D83B4B" w:rsidP="00D83B4B">
      <w:pPr>
        <w:outlineLvl w:val="0"/>
      </w:pPr>
      <w:r w:rsidRPr="004053DA">
        <w:t>A motion is required to continue or adjourn the meeting.</w:t>
      </w:r>
    </w:p>
    <w:p w:rsidR="00D83B4B" w:rsidRPr="004053DA" w:rsidRDefault="00D83B4B" w:rsidP="00D83B4B">
      <w:r w:rsidRPr="004053DA">
        <w:t>______________________________________________________________________________________________________________________________________________________________</w:t>
      </w:r>
      <w:r>
        <w:t>____________________________________________________________________________</w:t>
      </w:r>
    </w:p>
    <w:p w:rsidR="00D83B4B" w:rsidRDefault="00D83B4B" w:rsidP="00D83B4B">
      <w:pPr>
        <w:outlineLvl w:val="0"/>
        <w:rPr>
          <w:sz w:val="20"/>
          <w:szCs w:val="20"/>
        </w:rPr>
      </w:pPr>
    </w:p>
    <w:p w:rsidR="00B12EFE" w:rsidRDefault="00B12EFE" w:rsidP="00D83B4B">
      <w:pPr>
        <w:outlineLvl w:val="0"/>
        <w:rPr>
          <w:sz w:val="20"/>
          <w:szCs w:val="20"/>
        </w:rPr>
      </w:pPr>
    </w:p>
    <w:p w:rsidR="00B12EFE" w:rsidRDefault="00B12EFE" w:rsidP="00D83B4B">
      <w:pPr>
        <w:outlineLvl w:val="0"/>
        <w:rPr>
          <w:sz w:val="20"/>
          <w:szCs w:val="20"/>
        </w:rPr>
      </w:pPr>
    </w:p>
    <w:p w:rsidR="00B12EFE" w:rsidRDefault="00B12EFE" w:rsidP="00D83B4B">
      <w:pPr>
        <w:outlineLvl w:val="0"/>
        <w:rPr>
          <w:sz w:val="20"/>
          <w:szCs w:val="20"/>
        </w:rPr>
      </w:pPr>
    </w:p>
    <w:p w:rsidR="00D83B4B" w:rsidRDefault="003559BB" w:rsidP="00D83B4B">
      <w:pPr>
        <w:outlineLvl w:val="0"/>
        <w:rPr>
          <w:sz w:val="20"/>
          <w:szCs w:val="20"/>
        </w:rPr>
      </w:pPr>
      <w:r>
        <w:rPr>
          <w:sz w:val="20"/>
          <w:szCs w:val="20"/>
        </w:rPr>
        <w:t>TEH/</w:t>
      </w:r>
      <w:r w:rsidR="00A13543">
        <w:rPr>
          <w:sz w:val="20"/>
          <w:szCs w:val="20"/>
        </w:rPr>
        <w:t>DD</w:t>
      </w:r>
      <w:r w:rsidR="00D83B4B">
        <w:rPr>
          <w:sz w:val="20"/>
          <w:szCs w:val="20"/>
        </w:rPr>
        <w:t xml:space="preserve">     </w:t>
      </w:r>
    </w:p>
    <w:p w:rsidR="00A13543" w:rsidRPr="00D112C7" w:rsidRDefault="00A13543" w:rsidP="00D83B4B">
      <w:pPr>
        <w:outlineLvl w:val="0"/>
        <w:rPr>
          <w:sz w:val="20"/>
          <w:szCs w:val="20"/>
        </w:rPr>
      </w:pPr>
      <w:r>
        <w:rPr>
          <w:sz w:val="20"/>
          <w:szCs w:val="20"/>
        </w:rPr>
        <w:t>Enclosures</w:t>
      </w:r>
    </w:p>
    <w:p w:rsidR="00D83B4B" w:rsidRDefault="00D83B4B" w:rsidP="00D83B4B">
      <w:pPr>
        <w:rPr>
          <w:sz w:val="20"/>
          <w:szCs w:val="20"/>
        </w:rPr>
      </w:pPr>
    </w:p>
    <w:p w:rsidR="00E224BE" w:rsidRDefault="00E224BE"/>
    <w:sectPr w:rsidR="00E224BE" w:rsidSect="00850034">
      <w:footerReference w:type="even" r:id="rId8"/>
      <w:footerReference w:type="default" r:id="rId9"/>
      <w:pgSz w:w="12240" w:h="15840"/>
      <w:pgMar w:top="1152" w:right="144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A0" w:rsidRDefault="002B19A0" w:rsidP="00FE5B6F">
      <w:r>
        <w:separator/>
      </w:r>
    </w:p>
  </w:endnote>
  <w:endnote w:type="continuationSeparator" w:id="0">
    <w:p w:rsidR="002B19A0" w:rsidRDefault="002B19A0" w:rsidP="00FE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34" w:rsidRDefault="00981073" w:rsidP="00850034">
    <w:pPr>
      <w:pStyle w:val="Footer"/>
      <w:framePr w:wrap="around" w:vAnchor="text" w:hAnchor="margin" w:xAlign="center" w:y="1"/>
      <w:rPr>
        <w:rStyle w:val="PageNumber"/>
      </w:rPr>
    </w:pPr>
    <w:r>
      <w:rPr>
        <w:rStyle w:val="PageNumber"/>
      </w:rPr>
      <w:fldChar w:fldCharType="begin"/>
    </w:r>
    <w:r w:rsidR="00850034">
      <w:rPr>
        <w:rStyle w:val="PageNumber"/>
      </w:rPr>
      <w:instrText xml:space="preserve">PAGE  </w:instrText>
    </w:r>
    <w:r>
      <w:rPr>
        <w:rStyle w:val="PageNumber"/>
      </w:rPr>
      <w:fldChar w:fldCharType="end"/>
    </w:r>
  </w:p>
  <w:p w:rsidR="00850034" w:rsidRDefault="00850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34" w:rsidRDefault="00981073" w:rsidP="00850034">
    <w:pPr>
      <w:pStyle w:val="Footer"/>
      <w:framePr w:wrap="around" w:vAnchor="text" w:hAnchor="margin" w:xAlign="center" w:y="1"/>
      <w:rPr>
        <w:rStyle w:val="PageNumber"/>
      </w:rPr>
    </w:pPr>
    <w:r>
      <w:rPr>
        <w:rStyle w:val="PageNumber"/>
      </w:rPr>
      <w:fldChar w:fldCharType="begin"/>
    </w:r>
    <w:r w:rsidR="00850034">
      <w:rPr>
        <w:rStyle w:val="PageNumber"/>
      </w:rPr>
      <w:instrText xml:space="preserve">PAGE  </w:instrText>
    </w:r>
    <w:r>
      <w:rPr>
        <w:rStyle w:val="PageNumber"/>
      </w:rPr>
      <w:fldChar w:fldCharType="separate"/>
    </w:r>
    <w:r w:rsidR="00483C38">
      <w:rPr>
        <w:rStyle w:val="PageNumber"/>
        <w:noProof/>
      </w:rPr>
      <w:t>2</w:t>
    </w:r>
    <w:r>
      <w:rPr>
        <w:rStyle w:val="PageNumber"/>
      </w:rPr>
      <w:fldChar w:fldCharType="end"/>
    </w:r>
  </w:p>
  <w:p w:rsidR="00850034" w:rsidRDefault="00850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A0" w:rsidRDefault="002B19A0" w:rsidP="00FE5B6F">
      <w:r>
        <w:separator/>
      </w:r>
    </w:p>
  </w:footnote>
  <w:footnote w:type="continuationSeparator" w:id="0">
    <w:p w:rsidR="002B19A0" w:rsidRDefault="002B19A0" w:rsidP="00FE5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BB"/>
    <w:multiLevelType w:val="hybridMultilevel"/>
    <w:tmpl w:val="27A67A0C"/>
    <w:lvl w:ilvl="0" w:tplc="A78071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C34D35"/>
    <w:multiLevelType w:val="hybridMultilevel"/>
    <w:tmpl w:val="D8E8EB4E"/>
    <w:lvl w:ilvl="0" w:tplc="119CCD3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05340"/>
    <w:multiLevelType w:val="hybridMultilevel"/>
    <w:tmpl w:val="54E4067E"/>
    <w:lvl w:ilvl="0" w:tplc="5B0EBEE2">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4071264"/>
    <w:multiLevelType w:val="hybridMultilevel"/>
    <w:tmpl w:val="1AA8212A"/>
    <w:lvl w:ilvl="0" w:tplc="93FA7CA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E149BD"/>
    <w:multiLevelType w:val="hybridMultilevel"/>
    <w:tmpl w:val="D8420BD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CFB2D3F"/>
    <w:multiLevelType w:val="hybridMultilevel"/>
    <w:tmpl w:val="C2F25E2A"/>
    <w:lvl w:ilvl="0" w:tplc="FC248F4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A116F4"/>
    <w:multiLevelType w:val="hybridMultilevel"/>
    <w:tmpl w:val="0A1073E2"/>
    <w:lvl w:ilvl="0" w:tplc="34064852">
      <w:start w:val="1"/>
      <w:numFmt w:val="decimal"/>
      <w:lvlText w:val="%1."/>
      <w:lvlJc w:val="left"/>
      <w:pPr>
        <w:ind w:left="2520" w:hanging="360"/>
      </w:pPr>
      <w:rPr>
        <w:rFonts w:ascii="Calibri" w:hAnsi="Calibri" w:hint="default"/>
        <w:b/>
        <w:sz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40A768F"/>
    <w:multiLevelType w:val="hybridMultilevel"/>
    <w:tmpl w:val="E55EE712"/>
    <w:lvl w:ilvl="0" w:tplc="28968CA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037150"/>
    <w:multiLevelType w:val="hybridMultilevel"/>
    <w:tmpl w:val="46326C3E"/>
    <w:lvl w:ilvl="0" w:tplc="E800EC5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9A7B20"/>
    <w:multiLevelType w:val="hybridMultilevel"/>
    <w:tmpl w:val="9138933A"/>
    <w:lvl w:ilvl="0" w:tplc="C45C9738">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BE946C8"/>
    <w:multiLevelType w:val="hybridMultilevel"/>
    <w:tmpl w:val="2A3EEF84"/>
    <w:lvl w:ilvl="0" w:tplc="213EC98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6FB7CF9"/>
    <w:multiLevelType w:val="hybridMultilevel"/>
    <w:tmpl w:val="02D619E6"/>
    <w:lvl w:ilvl="0" w:tplc="F384B24E">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9164D47"/>
    <w:multiLevelType w:val="hybridMultilevel"/>
    <w:tmpl w:val="67D6FBB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67B0B"/>
    <w:multiLevelType w:val="hybridMultilevel"/>
    <w:tmpl w:val="70447A82"/>
    <w:lvl w:ilvl="0" w:tplc="97CE49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10"/>
  </w:num>
  <w:num w:numId="4">
    <w:abstractNumId w:val="6"/>
  </w:num>
  <w:num w:numId="5">
    <w:abstractNumId w:val="2"/>
  </w:num>
  <w:num w:numId="6">
    <w:abstractNumId w:val="11"/>
  </w:num>
  <w:num w:numId="7">
    <w:abstractNumId w:val="8"/>
  </w:num>
  <w:num w:numId="8">
    <w:abstractNumId w:val="9"/>
  </w:num>
  <w:num w:numId="9">
    <w:abstractNumId w:val="7"/>
  </w:num>
  <w:num w:numId="10">
    <w:abstractNumId w:val="3"/>
  </w:num>
  <w:num w:numId="11">
    <w:abstractNumId w:val="1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7ZXvUl/YPSlTyHeuTSKxsjb5eYU=" w:salt="R/IqDOd92WCJoeMFJW/9xg=="/>
  <w:defaultTabStop w:val="720"/>
  <w:characterSpacingControl w:val="doNotCompress"/>
  <w:footnotePr>
    <w:footnote w:id="-1"/>
    <w:footnote w:id="0"/>
  </w:footnotePr>
  <w:endnotePr>
    <w:endnote w:id="-1"/>
    <w:endnote w:id="0"/>
  </w:endnotePr>
  <w:compat/>
  <w:rsids>
    <w:rsidRoot w:val="00D83B4B"/>
    <w:rsid w:val="000318FC"/>
    <w:rsid w:val="00067BB9"/>
    <w:rsid w:val="000C6F6B"/>
    <w:rsid w:val="001403ED"/>
    <w:rsid w:val="001D4B9B"/>
    <w:rsid w:val="00281356"/>
    <w:rsid w:val="002836C9"/>
    <w:rsid w:val="002B19A0"/>
    <w:rsid w:val="003559BB"/>
    <w:rsid w:val="003A5593"/>
    <w:rsid w:val="00483C38"/>
    <w:rsid w:val="00512286"/>
    <w:rsid w:val="005837B0"/>
    <w:rsid w:val="0064520B"/>
    <w:rsid w:val="00681C3E"/>
    <w:rsid w:val="006F5AAF"/>
    <w:rsid w:val="00850034"/>
    <w:rsid w:val="0085380D"/>
    <w:rsid w:val="00861641"/>
    <w:rsid w:val="009140E7"/>
    <w:rsid w:val="00981073"/>
    <w:rsid w:val="00A13543"/>
    <w:rsid w:val="00B12EFE"/>
    <w:rsid w:val="00C60D52"/>
    <w:rsid w:val="00C740D1"/>
    <w:rsid w:val="00D61AA0"/>
    <w:rsid w:val="00D83AF8"/>
    <w:rsid w:val="00D83B4B"/>
    <w:rsid w:val="00E224BE"/>
    <w:rsid w:val="00E61B1A"/>
    <w:rsid w:val="00EB12D4"/>
    <w:rsid w:val="00ED1771"/>
    <w:rsid w:val="00EF1610"/>
    <w:rsid w:val="00F05C53"/>
    <w:rsid w:val="00F951DC"/>
    <w:rsid w:val="00FE5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B4B"/>
    <w:pPr>
      <w:tabs>
        <w:tab w:val="center" w:pos="4320"/>
        <w:tab w:val="right" w:pos="8640"/>
      </w:tabs>
    </w:pPr>
  </w:style>
  <w:style w:type="character" w:customStyle="1" w:styleId="FooterChar">
    <w:name w:val="Footer Char"/>
    <w:basedOn w:val="DefaultParagraphFont"/>
    <w:link w:val="Footer"/>
    <w:rsid w:val="00D83B4B"/>
    <w:rPr>
      <w:rFonts w:ascii="Times New Roman" w:eastAsia="Times New Roman" w:hAnsi="Times New Roman" w:cs="Times New Roman"/>
      <w:sz w:val="24"/>
      <w:szCs w:val="24"/>
    </w:rPr>
  </w:style>
  <w:style w:type="character" w:styleId="PageNumber">
    <w:name w:val="page number"/>
    <w:basedOn w:val="DefaultParagraphFont"/>
    <w:rsid w:val="00D83B4B"/>
  </w:style>
  <w:style w:type="paragraph" w:styleId="ListParagraph">
    <w:name w:val="List Paragraph"/>
    <w:basedOn w:val="Normal"/>
    <w:uiPriority w:val="34"/>
    <w:qFormat/>
    <w:rsid w:val="00D83B4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12EFE"/>
    <w:rPr>
      <w:rFonts w:ascii="Tahoma" w:hAnsi="Tahoma" w:cs="Tahoma"/>
      <w:sz w:val="16"/>
      <w:szCs w:val="16"/>
    </w:rPr>
  </w:style>
  <w:style w:type="character" w:customStyle="1" w:styleId="BalloonTextChar">
    <w:name w:val="Balloon Text Char"/>
    <w:basedOn w:val="DefaultParagraphFont"/>
    <w:link w:val="BalloonText"/>
    <w:uiPriority w:val="99"/>
    <w:semiHidden/>
    <w:rsid w:val="00B12E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13</Pages>
  <Words>4608</Words>
  <Characters>26268</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Asst to the County Administrator</cp:lastModifiedBy>
  <cp:revision>5</cp:revision>
  <cp:lastPrinted>2011-08-17T20:14:00Z</cp:lastPrinted>
  <dcterms:created xsi:type="dcterms:W3CDTF">2011-08-15T13:31:00Z</dcterms:created>
  <dcterms:modified xsi:type="dcterms:W3CDTF">2011-11-30T15:34:00Z</dcterms:modified>
</cp:coreProperties>
</file>